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93" w:rsidRDefault="00DC7493" w:rsidP="00DC7493">
      <w:pPr>
        <w:ind w:left="-567" w:right="42"/>
        <w:rPr>
          <w:rFonts w:ascii="Arial" w:hAnsi="Arial" w:cs="Arial"/>
          <w:b/>
          <w:sz w:val="22"/>
          <w:szCs w:val="22"/>
          <w:u w:val="single"/>
          <w:lang w:val="en-GB"/>
        </w:rPr>
      </w:pPr>
      <w:r>
        <w:rPr>
          <w:rFonts w:ascii="Arial" w:hAnsi="Arial" w:cs="Arial"/>
          <w:b/>
          <w:sz w:val="22"/>
          <w:szCs w:val="22"/>
          <w:u w:val="single"/>
          <w:lang w:val="en-GB"/>
        </w:rPr>
        <w:t>JOB DESCRIPTION</w:t>
      </w:r>
    </w:p>
    <w:p w:rsidR="00DC7493" w:rsidRDefault="00DC7493" w:rsidP="00DC7493">
      <w:pPr>
        <w:ind w:left="-567" w:right="42"/>
        <w:rPr>
          <w:rFonts w:ascii="Arial" w:hAnsi="Arial" w:cs="Arial"/>
          <w:b/>
          <w:color w:val="FF0000"/>
          <w:sz w:val="22"/>
          <w:szCs w:val="22"/>
          <w:lang w:val="en-GB"/>
        </w:rPr>
      </w:pPr>
    </w:p>
    <w:p w:rsidR="00DC7493" w:rsidRDefault="00DC7493" w:rsidP="00DC7493">
      <w:pPr>
        <w:ind w:left="-567" w:right="42"/>
        <w:rPr>
          <w:rFonts w:ascii="Arial" w:hAnsi="Arial" w:cs="Arial"/>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b/>
          <w:sz w:val="22"/>
          <w:szCs w:val="22"/>
          <w:lang w:val="en-GB"/>
        </w:rPr>
        <w:t>Job Title</w:t>
      </w:r>
      <w:r>
        <w:rPr>
          <w:rFonts w:ascii="Arial" w:hAnsi="Arial" w:cs="Arial"/>
          <w:b/>
          <w:sz w:val="22"/>
          <w:szCs w:val="22"/>
          <w:lang w:val="en-GB"/>
        </w:rPr>
        <w:tab/>
      </w:r>
      <w:r>
        <w:rPr>
          <w:rFonts w:ascii="Arial" w:hAnsi="Arial" w:cs="Arial"/>
          <w:b/>
          <w:sz w:val="22"/>
          <w:szCs w:val="22"/>
          <w:lang w:val="en-GB"/>
        </w:rPr>
        <w:tab/>
      </w:r>
      <w:r>
        <w:rPr>
          <w:rFonts w:ascii="Arial" w:hAnsi="Arial" w:cs="Arial"/>
          <w:sz w:val="22"/>
          <w:szCs w:val="22"/>
          <w:lang w:val="en-GB"/>
        </w:rPr>
        <w:t>Assistant Technical Manager</w:t>
      </w:r>
    </w:p>
    <w:p w:rsidR="00DC7493" w:rsidRDefault="00DC7493" w:rsidP="00DC7493">
      <w:pPr>
        <w:ind w:left="-567" w:right="42"/>
        <w:rPr>
          <w:rFonts w:ascii="Arial" w:hAnsi="Arial" w:cs="Arial"/>
          <w:b/>
          <w:color w:val="FF0000"/>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b/>
          <w:bCs/>
          <w:sz w:val="22"/>
          <w:szCs w:val="22"/>
          <w:lang w:val="en-GB"/>
        </w:rPr>
        <w:t>Responsible to</w:t>
      </w:r>
      <w:r>
        <w:rPr>
          <w:rFonts w:ascii="Arial" w:hAnsi="Arial" w:cs="Arial"/>
          <w:b/>
          <w:bCs/>
          <w:sz w:val="22"/>
          <w:szCs w:val="22"/>
          <w:lang w:val="en-GB"/>
        </w:rPr>
        <w:tab/>
      </w:r>
      <w:r>
        <w:rPr>
          <w:rFonts w:ascii="Arial" w:hAnsi="Arial" w:cs="Arial"/>
          <w:sz w:val="22"/>
          <w:szCs w:val="22"/>
          <w:lang w:val="en-GB"/>
        </w:rPr>
        <w:t>Technical Manager</w:t>
      </w:r>
    </w:p>
    <w:p w:rsidR="00DC7493" w:rsidRDefault="00DC7493" w:rsidP="00DC7493">
      <w:pPr>
        <w:ind w:left="-567" w:right="42"/>
        <w:rPr>
          <w:rFonts w:ascii="Arial" w:hAnsi="Arial" w:cs="Arial"/>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b/>
          <w:bCs/>
          <w:sz w:val="22"/>
          <w:szCs w:val="22"/>
          <w:lang w:val="en-GB"/>
        </w:rPr>
        <w:t xml:space="preserve">Responsible for </w:t>
      </w:r>
      <w:r>
        <w:rPr>
          <w:rFonts w:ascii="Arial" w:hAnsi="Arial" w:cs="Arial"/>
          <w:b/>
          <w:bCs/>
          <w:sz w:val="22"/>
          <w:szCs w:val="22"/>
          <w:lang w:val="en-GB"/>
        </w:rPr>
        <w:tab/>
      </w:r>
      <w:r>
        <w:rPr>
          <w:rFonts w:ascii="Arial" w:hAnsi="Arial" w:cs="Arial"/>
          <w:bCs/>
          <w:sz w:val="22"/>
          <w:szCs w:val="22"/>
          <w:lang w:val="en-GB"/>
        </w:rPr>
        <w:t>Freelance technical staff and technical intern</w:t>
      </w:r>
    </w:p>
    <w:p w:rsidR="00DC7493" w:rsidRDefault="00DC7493" w:rsidP="00DC7493">
      <w:pPr>
        <w:ind w:left="-567" w:right="42"/>
        <w:rPr>
          <w:rFonts w:ascii="Arial" w:hAnsi="Arial" w:cs="Arial"/>
          <w:sz w:val="22"/>
          <w:szCs w:val="22"/>
          <w:lang w:val="en-GB"/>
        </w:rPr>
      </w:pPr>
    </w:p>
    <w:p w:rsidR="00DC7493" w:rsidRDefault="00DC7493" w:rsidP="00DC7493">
      <w:pPr>
        <w:ind w:left="-567" w:right="42"/>
        <w:rPr>
          <w:rFonts w:ascii="Arial" w:hAnsi="Arial" w:cs="Arial"/>
          <w:bCs/>
          <w:sz w:val="22"/>
          <w:szCs w:val="22"/>
          <w:lang w:val="en-GB"/>
        </w:rPr>
      </w:pPr>
      <w:r>
        <w:rPr>
          <w:rFonts w:ascii="Arial" w:hAnsi="Arial" w:cs="Arial"/>
          <w:b/>
          <w:bCs/>
          <w:sz w:val="22"/>
          <w:szCs w:val="22"/>
          <w:lang w:val="en-GB"/>
        </w:rPr>
        <w:t>Salary</w:t>
      </w:r>
      <w:r>
        <w:rPr>
          <w:rFonts w:ascii="Arial" w:hAnsi="Arial" w:cs="Arial"/>
          <w:b/>
          <w:bCs/>
          <w:sz w:val="22"/>
          <w:szCs w:val="22"/>
          <w:lang w:val="en-GB"/>
        </w:rPr>
        <w:tab/>
      </w:r>
      <w:r>
        <w:rPr>
          <w:rFonts w:ascii="Arial" w:hAnsi="Arial" w:cs="Arial"/>
          <w:b/>
          <w:bCs/>
          <w:sz w:val="22"/>
          <w:szCs w:val="22"/>
          <w:lang w:val="en-GB"/>
        </w:rPr>
        <w:tab/>
      </w:r>
      <w:r>
        <w:rPr>
          <w:rFonts w:ascii="Arial" w:hAnsi="Arial" w:cs="Arial"/>
          <w:bCs/>
          <w:sz w:val="22"/>
          <w:szCs w:val="22"/>
          <w:lang w:val="en-GB"/>
        </w:rPr>
        <w:t xml:space="preserve">£21,500 per annum </w:t>
      </w:r>
    </w:p>
    <w:p w:rsidR="00DC7493" w:rsidRDefault="00DC7493" w:rsidP="00DC7493">
      <w:pPr>
        <w:ind w:left="-567" w:right="42"/>
        <w:rPr>
          <w:rFonts w:ascii="Arial" w:hAnsi="Arial" w:cs="Arial"/>
          <w:bCs/>
          <w:sz w:val="22"/>
          <w:szCs w:val="22"/>
          <w:lang w:val="en-GB"/>
        </w:rPr>
      </w:pPr>
    </w:p>
    <w:p w:rsidR="00DC7493" w:rsidRDefault="00DC7493" w:rsidP="00DC7493">
      <w:pPr>
        <w:ind w:left="-567" w:right="42"/>
        <w:rPr>
          <w:rFonts w:ascii="Arial" w:hAnsi="Arial" w:cs="Arial"/>
          <w:bCs/>
          <w:sz w:val="22"/>
          <w:szCs w:val="22"/>
          <w:lang w:val="en-GB"/>
        </w:rPr>
      </w:pPr>
      <w:r>
        <w:rPr>
          <w:rFonts w:ascii="Arial" w:hAnsi="Arial" w:cs="Arial"/>
          <w:b/>
          <w:bCs/>
          <w:sz w:val="22"/>
          <w:szCs w:val="22"/>
          <w:lang w:val="en-GB"/>
        </w:rPr>
        <w:t>Terms</w:t>
      </w:r>
      <w:r>
        <w:rPr>
          <w:rFonts w:ascii="Arial" w:hAnsi="Arial" w:cs="Arial"/>
          <w:bCs/>
          <w:sz w:val="22"/>
          <w:szCs w:val="22"/>
          <w:lang w:val="en-GB"/>
        </w:rPr>
        <w:tab/>
      </w:r>
      <w:r>
        <w:rPr>
          <w:rFonts w:ascii="Arial" w:hAnsi="Arial" w:cs="Arial"/>
          <w:bCs/>
          <w:sz w:val="22"/>
          <w:szCs w:val="22"/>
          <w:lang w:val="en-GB"/>
        </w:rPr>
        <w:tab/>
        <w:t xml:space="preserve">The weekly salary is inclusive of hours worked between 09.00 – 23.00 daily up to 40 hours a week spread over six days. </w:t>
      </w:r>
    </w:p>
    <w:p w:rsidR="00DC7493" w:rsidRDefault="00DC7493" w:rsidP="00DC7493">
      <w:pPr>
        <w:ind w:left="-567" w:right="42"/>
        <w:rPr>
          <w:rFonts w:ascii="Arial" w:hAnsi="Arial" w:cs="Arial"/>
          <w:sz w:val="22"/>
          <w:szCs w:val="22"/>
          <w:lang w:val="en-GB"/>
        </w:rPr>
      </w:pPr>
    </w:p>
    <w:p w:rsidR="00DC7493" w:rsidRDefault="00DC7493" w:rsidP="00DC7493">
      <w:pPr>
        <w:ind w:left="-567" w:right="42"/>
        <w:jc w:val="both"/>
        <w:rPr>
          <w:rFonts w:ascii="Arial" w:hAnsi="Arial" w:cs="Arial"/>
          <w:b/>
          <w:sz w:val="22"/>
          <w:szCs w:val="22"/>
          <w:lang w:val="en-GB"/>
        </w:rPr>
      </w:pPr>
    </w:p>
    <w:p w:rsidR="00DC7493" w:rsidRDefault="00DC7493" w:rsidP="00DC7493">
      <w:pPr>
        <w:ind w:left="-567" w:right="42"/>
        <w:jc w:val="both"/>
        <w:rPr>
          <w:rFonts w:ascii="Arial" w:hAnsi="Arial" w:cs="Arial"/>
          <w:sz w:val="22"/>
          <w:szCs w:val="22"/>
          <w:lang w:val="en-GB"/>
        </w:rPr>
      </w:pPr>
      <w:r>
        <w:rPr>
          <w:rFonts w:ascii="Arial" w:hAnsi="Arial" w:cs="Arial"/>
          <w:b/>
          <w:sz w:val="22"/>
          <w:szCs w:val="22"/>
          <w:lang w:val="en-GB"/>
        </w:rPr>
        <w:t>ABOUT WILTON’S</w:t>
      </w:r>
      <w:r>
        <w:rPr>
          <w:rFonts w:ascii="Arial" w:hAnsi="Arial" w:cs="Arial"/>
          <w:sz w:val="22"/>
          <w:szCs w:val="22"/>
          <w:lang w:val="en-GB"/>
        </w:rPr>
        <w:t xml:space="preserve">: </w:t>
      </w:r>
    </w:p>
    <w:p w:rsidR="00DC7493" w:rsidRDefault="00DC7493" w:rsidP="00DC7493">
      <w:pPr>
        <w:ind w:left="-567" w:right="42"/>
        <w:jc w:val="both"/>
        <w:rPr>
          <w:rFonts w:ascii="Arial" w:hAnsi="Arial" w:cs="Arial"/>
          <w:sz w:val="22"/>
          <w:szCs w:val="22"/>
        </w:rPr>
      </w:pPr>
      <w:r>
        <w:rPr>
          <w:rFonts w:ascii="Arial" w:hAnsi="Arial" w:cs="Arial"/>
          <w:sz w:val="22"/>
          <w:szCs w:val="22"/>
        </w:rPr>
        <w:t xml:space="preserve">At Wilton’s we offer a vibrant blend of culture, heritage, learning and participation through a </w:t>
      </w:r>
      <w:proofErr w:type="spellStart"/>
      <w:r>
        <w:rPr>
          <w:rFonts w:ascii="Arial" w:hAnsi="Arial" w:cs="Arial"/>
          <w:sz w:val="22"/>
          <w:szCs w:val="22"/>
        </w:rPr>
        <w:t>programme</w:t>
      </w:r>
      <w:proofErr w:type="spellEnd"/>
      <w:r>
        <w:rPr>
          <w:rFonts w:ascii="Arial" w:hAnsi="Arial" w:cs="Arial"/>
          <w:sz w:val="22"/>
          <w:szCs w:val="22"/>
        </w:rPr>
        <w:t xml:space="preserve"> of imaginative productions and activities. We give opportunities to emerging artists and present a year round </w:t>
      </w:r>
      <w:proofErr w:type="spellStart"/>
      <w:r>
        <w:rPr>
          <w:rFonts w:ascii="Arial" w:hAnsi="Arial" w:cs="Arial"/>
          <w:sz w:val="22"/>
          <w:szCs w:val="22"/>
        </w:rPr>
        <w:t>programme</w:t>
      </w:r>
      <w:proofErr w:type="spellEnd"/>
      <w:r>
        <w:rPr>
          <w:rFonts w:ascii="Arial" w:hAnsi="Arial" w:cs="Arial"/>
          <w:sz w:val="22"/>
          <w:szCs w:val="22"/>
        </w:rPr>
        <w:t xml:space="preserve"> that includes exceptional live music in all its forms from world-class concerts to cabaret and opera, alongside vibrant, bespoke theatrical productions, within a grade two star listed building, which is the oldest surviving grand music hall in the world.</w:t>
      </w:r>
    </w:p>
    <w:p w:rsidR="00DC7493" w:rsidRDefault="00DC7493" w:rsidP="00DC7493">
      <w:pPr>
        <w:ind w:left="-567" w:right="42"/>
        <w:jc w:val="both"/>
        <w:rPr>
          <w:rFonts w:ascii="Arial" w:hAnsi="Arial" w:cs="Arial"/>
          <w:b/>
          <w:sz w:val="22"/>
          <w:szCs w:val="22"/>
          <w:lang w:val="en-GB"/>
        </w:rPr>
      </w:pPr>
      <w:r>
        <w:rPr>
          <w:rFonts w:ascii="Arial" w:hAnsi="Arial" w:cs="Arial"/>
          <w:b/>
          <w:sz w:val="22"/>
          <w:szCs w:val="22"/>
          <w:lang w:val="en-GB"/>
        </w:rPr>
        <w:t xml:space="preserve"> </w:t>
      </w:r>
    </w:p>
    <w:p w:rsidR="00DC7493" w:rsidRDefault="00DC7493" w:rsidP="00DC7493">
      <w:pPr>
        <w:ind w:left="-567" w:right="42"/>
        <w:rPr>
          <w:rFonts w:ascii="Arial" w:hAnsi="Arial" w:cs="Arial"/>
          <w:b/>
          <w:sz w:val="22"/>
          <w:szCs w:val="22"/>
          <w:lang w:val="en-GB"/>
        </w:rPr>
      </w:pPr>
      <w:r>
        <w:rPr>
          <w:rFonts w:ascii="Arial" w:hAnsi="Arial" w:cs="Arial"/>
          <w:b/>
          <w:sz w:val="22"/>
          <w:szCs w:val="22"/>
          <w:lang w:val="en-GB"/>
        </w:rPr>
        <w:t>MAIN PURPOSE OF POSITION</w:t>
      </w:r>
    </w:p>
    <w:p w:rsidR="00DC7493" w:rsidRDefault="00DC7493" w:rsidP="00DC7493">
      <w:pPr>
        <w:ind w:left="-567" w:right="42"/>
        <w:jc w:val="both"/>
        <w:rPr>
          <w:rFonts w:ascii="Arial" w:hAnsi="Arial"/>
          <w:sz w:val="22"/>
        </w:rPr>
      </w:pPr>
      <w:r>
        <w:rPr>
          <w:rFonts w:ascii="Arial" w:hAnsi="Arial"/>
          <w:sz w:val="22"/>
        </w:rPr>
        <w:t>The Assistant Technical Manager (ATM) is a key role within Wilton’s and assists the effective technical operation of all the spaces within the venue. The ATM will share responsibility for the day-to-day running of the Hall and other spaces when required under the supervision of the Technical Manager</w:t>
      </w:r>
    </w:p>
    <w:p w:rsidR="00DC7493" w:rsidRDefault="00DC7493" w:rsidP="00DC7493">
      <w:pPr>
        <w:ind w:left="-567" w:right="42"/>
        <w:rPr>
          <w:rFonts w:ascii="Arial" w:hAnsi="Arial" w:cs="Arial"/>
          <w:color w:val="FF0000"/>
          <w:sz w:val="22"/>
          <w:szCs w:val="22"/>
          <w:lang w:val="en-GB"/>
        </w:rPr>
      </w:pPr>
    </w:p>
    <w:p w:rsidR="00DC7493" w:rsidRDefault="00DC7493" w:rsidP="00DC7493">
      <w:pPr>
        <w:ind w:left="-567" w:right="42"/>
        <w:rPr>
          <w:rFonts w:ascii="Arial" w:hAnsi="Arial" w:cs="Arial"/>
          <w:color w:val="FF0000"/>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b/>
          <w:sz w:val="22"/>
          <w:szCs w:val="22"/>
          <w:lang w:val="en-GB"/>
        </w:rPr>
        <w:t>DUTIES AND RESPONSIBILITIES</w:t>
      </w: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To work collaboratively as part of the Production Department, reporting to the Technical Manager, to achieve the highest standards in the delivery of lighting, sound and stage requirements for Wilton’s Music Hall.</w:t>
      </w:r>
    </w:p>
    <w:p w:rsidR="00DC7493" w:rsidRDefault="00DC7493" w:rsidP="00DC7493">
      <w:pPr>
        <w:pStyle w:val="ListParagraph"/>
        <w:ind w:left="-567"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Collaborating with the Technical Manager to ensure that all technical and show staff employed by Wilton’s are working within the parameters set by BECTU and Equity.</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Overseeing other members of the technical team, including the technical trainee, as required and ensuring that all members of the technical team are working within their agreed hours and that the venue is staffed sufficiently in terms of health and safety.</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The Production Manager leads on technical health and safety and safe working practices and it is the duty of the TSM &amp; ATM to ensure that all shows, events and other technical activities comply with statutory and company health and safety regulations, procedures and inspections. </w:t>
      </w:r>
    </w:p>
    <w:p w:rsidR="00DC7493" w:rsidRDefault="00DC7493" w:rsidP="00DC7493">
      <w:pPr>
        <w:ind w:left="-567"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lastRenderedPageBreak/>
        <w:t xml:space="preserve">Overseeing get-ins and get-outs and show running of all productions within the venue as scheduled by the TM, referring to the Technical show info sheets whilst keeping accurate records of hours worked. </w:t>
      </w:r>
      <w:proofErr w:type="spellStart"/>
      <w:r>
        <w:rPr>
          <w:rFonts w:ascii="Arial" w:hAnsi="Arial"/>
          <w:sz w:val="22"/>
        </w:rPr>
        <w:t>Deputising</w:t>
      </w:r>
      <w:proofErr w:type="spellEnd"/>
      <w:r>
        <w:rPr>
          <w:rFonts w:ascii="Arial" w:hAnsi="Arial"/>
          <w:sz w:val="22"/>
        </w:rPr>
        <w:t xml:space="preserve"> for the TM when the schedule demands.</w:t>
      </w:r>
    </w:p>
    <w:p w:rsidR="00DC7493" w:rsidRDefault="00DC7493" w:rsidP="00DC7493">
      <w:pPr>
        <w:ind w:right="42"/>
        <w:contextualSpacing/>
        <w:jc w:val="both"/>
        <w:rPr>
          <w:rFonts w:ascii="Arial" w:hAnsi="Arial"/>
          <w:sz w:val="22"/>
        </w:rPr>
      </w:pPr>
    </w:p>
    <w:p w:rsidR="00DC7493" w:rsidRPr="00DC7493" w:rsidRDefault="00510164" w:rsidP="00DC7493">
      <w:pPr>
        <w:pStyle w:val="ListParagraph"/>
        <w:numPr>
          <w:ilvl w:val="0"/>
          <w:numId w:val="1"/>
        </w:numPr>
        <w:ind w:left="-567" w:right="42" w:firstLine="0"/>
        <w:contextualSpacing/>
        <w:jc w:val="both"/>
        <w:rPr>
          <w:rFonts w:ascii="Arial" w:hAnsi="Arial"/>
          <w:sz w:val="22"/>
        </w:rPr>
      </w:pPr>
      <w:r>
        <w:rPr>
          <w:rFonts w:ascii="Arial" w:hAnsi="Arial"/>
          <w:sz w:val="22"/>
        </w:rPr>
        <w:t>Assisting the TM in</w:t>
      </w:r>
      <w:r w:rsidR="00DC7493">
        <w:rPr>
          <w:rFonts w:ascii="Arial" w:hAnsi="Arial"/>
          <w:sz w:val="22"/>
        </w:rPr>
        <w:t xml:space="preserve"> sourcing and booking freelance technicians as required.</w:t>
      </w:r>
    </w:p>
    <w:p w:rsidR="00DC7493" w:rsidRDefault="00DC7493" w:rsidP="00DC7493">
      <w:pPr>
        <w:pStyle w:val="ListParagraph"/>
        <w:ind w:left="-567"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Working with the Technical Manager to liaise with visiting companies’ technical staff to ensure the feasibility of production designs with regards to any allocated budget, staffing levels and venue restraints.</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Working with the Technical Manager to ensure the co-ordination of all technical aspects of productions.</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Overseeing incoming companies and ensuring that they are fully inducted into the building and aware of Wilton’s safe working practices. The TM and ATM are responsible for ensuring that anyone working at Wilton’s in a technical capacity is working in accordance with our HS policy.</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To </w:t>
      </w:r>
      <w:proofErr w:type="spellStart"/>
      <w:r>
        <w:rPr>
          <w:rFonts w:ascii="Arial" w:hAnsi="Arial"/>
          <w:sz w:val="22"/>
        </w:rPr>
        <w:t>programme</w:t>
      </w:r>
      <w:proofErr w:type="spellEnd"/>
      <w:r>
        <w:rPr>
          <w:rFonts w:ascii="Arial" w:hAnsi="Arial"/>
          <w:sz w:val="22"/>
        </w:rPr>
        <w:t xml:space="preserve"> and operate lighting and sound desks as and when required, with regard to the schedule.</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Working on all technical aspects as required by Wilton’s, providing support for productions and other events and operating shows when necessary.</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Overseeing all rigging activities and ensuring they are carried out in a suitable manner.</w:t>
      </w:r>
    </w:p>
    <w:p w:rsidR="00DC7493" w:rsidRDefault="00DC7493" w:rsidP="00DC7493">
      <w:pPr>
        <w:pStyle w:val="ListParagraph"/>
        <w:ind w:left="-567"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Working with the Technical Manager to arrange for the storage and/or skipping of sets at the end of a production and appropriate running of load outs.</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Operating shows as lighting, sound and video operator as required.</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Acting as Duty technician as required </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Assisting in the hire of technical equipment, as required by Wilton’s or visiting companies, within the agreed budget.</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Assisting with the ongoing maintenance of all technical areas and providing accurate and competitive costings when required. </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To ensure that adequate stocks of technical consumables are maintained by reporting to the TM</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To ensure that all temporary seating layouts adhere to regulations and plans, as provided by the Production Manager when acting as Duty Technician</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To attend weekly meetings to discuss scheduling, staffing needs and future productions. </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Representing Wilton’s at external industry events as required.</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Developing and maintaining relationships with other producing and receiving venues to ensure that Wilton’s continues to deliver the highest standard of excellence.</w:t>
      </w:r>
    </w:p>
    <w:p w:rsidR="00DC7493" w:rsidRDefault="00DC7493" w:rsidP="00DC7493">
      <w:pPr>
        <w:ind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t xml:space="preserve">To provide technical maintenance to any departments as they require it and other work as appropriate. </w:t>
      </w:r>
    </w:p>
    <w:p w:rsidR="00DC7493" w:rsidRDefault="00DC7493" w:rsidP="00DC7493">
      <w:pPr>
        <w:pStyle w:val="ListParagraph"/>
        <w:ind w:left="-567" w:right="42"/>
        <w:contextualSpacing/>
        <w:jc w:val="both"/>
        <w:rPr>
          <w:rFonts w:ascii="Arial" w:hAnsi="Arial"/>
          <w:sz w:val="22"/>
        </w:rPr>
      </w:pPr>
    </w:p>
    <w:p w:rsidR="00DC7493" w:rsidRDefault="00DC7493" w:rsidP="00DC7493">
      <w:pPr>
        <w:pStyle w:val="ListParagraph"/>
        <w:numPr>
          <w:ilvl w:val="0"/>
          <w:numId w:val="1"/>
        </w:numPr>
        <w:ind w:left="-567" w:right="42" w:firstLine="0"/>
        <w:contextualSpacing/>
        <w:jc w:val="both"/>
        <w:rPr>
          <w:rFonts w:ascii="Arial" w:hAnsi="Arial"/>
          <w:sz w:val="22"/>
        </w:rPr>
      </w:pPr>
      <w:r>
        <w:rPr>
          <w:rFonts w:ascii="Arial" w:hAnsi="Arial"/>
          <w:sz w:val="22"/>
        </w:rPr>
        <w:lastRenderedPageBreak/>
        <w:t>To carry out other technical roles as required.</w:t>
      </w:r>
    </w:p>
    <w:p w:rsidR="00DC7493" w:rsidRDefault="00DC7493" w:rsidP="00DC7493">
      <w:pPr>
        <w:ind w:left="-567" w:right="42"/>
        <w:rPr>
          <w:rFonts w:ascii="Arial" w:hAnsi="Arial" w:cs="Arial"/>
          <w:bCs/>
          <w:sz w:val="22"/>
          <w:szCs w:val="22"/>
          <w:lang w:val="en-GB"/>
        </w:rPr>
      </w:pPr>
    </w:p>
    <w:p w:rsidR="00DC7493" w:rsidRDefault="00DC7493" w:rsidP="00DC7493">
      <w:pPr>
        <w:ind w:left="-567" w:right="42"/>
        <w:rPr>
          <w:rFonts w:ascii="Arial" w:hAnsi="Arial" w:cs="Arial"/>
          <w:bCs/>
          <w:sz w:val="22"/>
          <w:szCs w:val="22"/>
          <w:lang w:val="en-GB"/>
        </w:rPr>
      </w:pPr>
    </w:p>
    <w:p w:rsidR="00DC7493" w:rsidRDefault="00DC7493" w:rsidP="00DC7493">
      <w:pPr>
        <w:ind w:left="-567" w:right="42"/>
        <w:rPr>
          <w:rFonts w:ascii="Arial" w:hAnsi="Arial" w:cs="Arial"/>
          <w:b/>
          <w:bCs/>
          <w:sz w:val="22"/>
          <w:szCs w:val="22"/>
          <w:lang w:val="en-GB"/>
        </w:rPr>
      </w:pPr>
      <w:r>
        <w:rPr>
          <w:rFonts w:ascii="Arial" w:hAnsi="Arial" w:cs="Arial"/>
          <w:b/>
          <w:bCs/>
          <w:sz w:val="22"/>
          <w:szCs w:val="22"/>
          <w:lang w:val="en-GB"/>
        </w:rPr>
        <w:t>GENERAL</w:t>
      </w:r>
    </w:p>
    <w:p w:rsidR="00DC7493" w:rsidRDefault="00DC7493" w:rsidP="00DC7493">
      <w:pPr>
        <w:numPr>
          <w:ilvl w:val="0"/>
          <w:numId w:val="2"/>
        </w:numPr>
        <w:ind w:left="-567" w:right="-625" w:firstLine="0"/>
        <w:jc w:val="both"/>
        <w:rPr>
          <w:rFonts w:ascii="Arial" w:hAnsi="Arial" w:cs="Arial"/>
          <w:bCs/>
          <w:sz w:val="22"/>
          <w:szCs w:val="22"/>
          <w:lang w:val="en-GB"/>
        </w:rPr>
      </w:pPr>
      <w:r>
        <w:rPr>
          <w:rFonts w:ascii="Arial" w:hAnsi="Arial" w:cs="Arial"/>
          <w:bCs/>
          <w:sz w:val="22"/>
          <w:szCs w:val="22"/>
          <w:lang w:val="en-GB"/>
        </w:rPr>
        <w:t xml:space="preserve">To be a skilled theatre technician with a good knowledge of theatre lighting, sound and professional theatre production. </w:t>
      </w:r>
    </w:p>
    <w:p w:rsidR="00DC7493" w:rsidRDefault="00DC7493" w:rsidP="00DC7493">
      <w:pPr>
        <w:ind w:right="-625"/>
        <w:jc w:val="both"/>
        <w:rPr>
          <w:rFonts w:ascii="Arial" w:hAnsi="Arial" w:cs="Arial"/>
          <w:bCs/>
          <w:sz w:val="22"/>
          <w:szCs w:val="22"/>
          <w:lang w:val="en-GB"/>
        </w:rPr>
      </w:pPr>
    </w:p>
    <w:p w:rsidR="00DC7493" w:rsidRDefault="00DC7493" w:rsidP="00DC7493">
      <w:pPr>
        <w:numPr>
          <w:ilvl w:val="0"/>
          <w:numId w:val="2"/>
        </w:numPr>
        <w:ind w:left="-567" w:right="-625" w:firstLine="0"/>
        <w:jc w:val="both"/>
        <w:rPr>
          <w:rFonts w:ascii="Arial" w:hAnsi="Arial" w:cs="Arial"/>
          <w:bCs/>
          <w:sz w:val="22"/>
          <w:szCs w:val="22"/>
          <w:lang w:val="en-GB"/>
        </w:rPr>
      </w:pPr>
      <w:r>
        <w:rPr>
          <w:rFonts w:ascii="Arial" w:hAnsi="Arial" w:cs="Arial"/>
          <w:bCs/>
          <w:sz w:val="22"/>
          <w:szCs w:val="22"/>
          <w:lang w:val="en-GB"/>
        </w:rPr>
        <w:t xml:space="preserve">To act as a Duty Technician and/or Duty Manager as required and ensure safe evacuation of the building and secure unlock and lock up.  </w:t>
      </w:r>
    </w:p>
    <w:p w:rsidR="00DC7493" w:rsidRDefault="00DC7493" w:rsidP="00DC7493">
      <w:pPr>
        <w:ind w:left="-567" w:right="-625"/>
        <w:jc w:val="both"/>
        <w:rPr>
          <w:rFonts w:ascii="Arial" w:hAnsi="Arial" w:cs="Arial"/>
          <w:bCs/>
          <w:sz w:val="22"/>
          <w:szCs w:val="22"/>
          <w:lang w:val="en-GB"/>
        </w:rPr>
      </w:pPr>
    </w:p>
    <w:p w:rsidR="00DC7493" w:rsidRDefault="00DC7493" w:rsidP="00DC7493">
      <w:pPr>
        <w:numPr>
          <w:ilvl w:val="0"/>
          <w:numId w:val="2"/>
        </w:numPr>
        <w:ind w:left="-567" w:right="-625" w:firstLine="0"/>
        <w:jc w:val="both"/>
        <w:rPr>
          <w:rFonts w:ascii="Arial" w:hAnsi="Arial" w:cs="Arial"/>
          <w:bCs/>
          <w:sz w:val="22"/>
          <w:szCs w:val="22"/>
          <w:lang w:val="en-GB"/>
        </w:rPr>
      </w:pPr>
      <w:r>
        <w:rPr>
          <w:rFonts w:ascii="Arial" w:hAnsi="Arial" w:cs="Arial"/>
          <w:bCs/>
          <w:sz w:val="22"/>
          <w:szCs w:val="22"/>
          <w:lang w:val="en-GB"/>
        </w:rPr>
        <w:t xml:space="preserve">To hold a current First Aid </w:t>
      </w:r>
      <w:proofErr w:type="gramStart"/>
      <w:r>
        <w:rPr>
          <w:rFonts w:ascii="Arial" w:hAnsi="Arial" w:cs="Arial"/>
          <w:bCs/>
          <w:sz w:val="22"/>
          <w:szCs w:val="22"/>
          <w:lang w:val="en-GB"/>
        </w:rPr>
        <w:t>At</w:t>
      </w:r>
      <w:proofErr w:type="gramEnd"/>
      <w:r>
        <w:rPr>
          <w:rFonts w:ascii="Arial" w:hAnsi="Arial" w:cs="Arial"/>
          <w:bCs/>
          <w:sz w:val="22"/>
          <w:szCs w:val="22"/>
          <w:lang w:val="en-GB"/>
        </w:rPr>
        <w:t xml:space="preserve"> Work certificate and to be able to provide first aid to staff and customers as required. ( Desired)</w:t>
      </w:r>
    </w:p>
    <w:p w:rsidR="00DC7493" w:rsidRDefault="00DC7493" w:rsidP="00DC7493">
      <w:pPr>
        <w:ind w:right="-625"/>
        <w:jc w:val="both"/>
        <w:rPr>
          <w:rFonts w:ascii="Arial" w:hAnsi="Arial" w:cs="Arial"/>
          <w:sz w:val="22"/>
          <w:szCs w:val="22"/>
        </w:rPr>
      </w:pPr>
    </w:p>
    <w:p w:rsidR="00DC7493" w:rsidRDefault="00DC7493" w:rsidP="00DC7493">
      <w:pPr>
        <w:numPr>
          <w:ilvl w:val="0"/>
          <w:numId w:val="2"/>
        </w:numPr>
        <w:ind w:left="-567" w:right="-625" w:firstLine="0"/>
        <w:jc w:val="both"/>
        <w:rPr>
          <w:rFonts w:ascii="Arial" w:hAnsi="Arial" w:cs="Arial"/>
          <w:bCs/>
          <w:sz w:val="22"/>
          <w:szCs w:val="22"/>
          <w:lang w:val="en-GB"/>
        </w:rPr>
      </w:pPr>
      <w:r>
        <w:rPr>
          <w:rFonts w:ascii="Arial" w:hAnsi="Arial" w:cs="Arial"/>
          <w:sz w:val="22"/>
          <w:szCs w:val="22"/>
        </w:rPr>
        <w:t>To undertake other duties as might reasonably be required by the Executive Director.</w:t>
      </w:r>
    </w:p>
    <w:p w:rsidR="00DC7493" w:rsidRDefault="00DC7493" w:rsidP="00DC7493">
      <w:pPr>
        <w:ind w:right="-625"/>
        <w:jc w:val="both"/>
        <w:rPr>
          <w:rFonts w:ascii="Arial" w:hAnsi="Arial" w:cs="Arial"/>
          <w:bCs/>
          <w:sz w:val="22"/>
          <w:szCs w:val="22"/>
          <w:lang w:val="en-GB"/>
        </w:rPr>
      </w:pPr>
    </w:p>
    <w:p w:rsidR="00DC7493" w:rsidRDefault="00DC7493" w:rsidP="00DC7493">
      <w:pPr>
        <w:numPr>
          <w:ilvl w:val="0"/>
          <w:numId w:val="2"/>
        </w:numPr>
        <w:ind w:left="-567" w:right="-625" w:firstLine="0"/>
        <w:jc w:val="both"/>
        <w:rPr>
          <w:rFonts w:ascii="Arial" w:hAnsi="Arial" w:cs="Arial"/>
          <w:bCs/>
          <w:sz w:val="22"/>
          <w:szCs w:val="22"/>
          <w:lang w:val="en-GB"/>
        </w:rPr>
      </w:pPr>
      <w:r>
        <w:rPr>
          <w:rFonts w:ascii="Arial" w:hAnsi="Arial" w:cs="Arial"/>
          <w:sz w:val="22"/>
          <w:szCs w:val="22"/>
        </w:rPr>
        <w:t>Freelance work – periods of unpaid leave for external freelance work may be requested, but may only be undertaken with the express written agreement of the Production Manager.</w:t>
      </w:r>
    </w:p>
    <w:p w:rsidR="00DC7493" w:rsidRDefault="00DC7493" w:rsidP="00DC7493">
      <w:pPr>
        <w:ind w:left="-567" w:right="42"/>
        <w:jc w:val="both"/>
        <w:rPr>
          <w:rFonts w:ascii="Arial" w:hAnsi="Arial" w:cs="Arial"/>
          <w:sz w:val="22"/>
          <w:szCs w:val="22"/>
          <w:lang w:val="en-GB"/>
        </w:rPr>
      </w:pPr>
    </w:p>
    <w:p w:rsidR="00DC7493" w:rsidRDefault="00DC7493" w:rsidP="00DC7493">
      <w:pPr>
        <w:ind w:left="-567" w:right="42"/>
        <w:rPr>
          <w:rFonts w:ascii="Arial" w:hAnsi="Arial" w:cs="Arial"/>
          <w:b/>
          <w:sz w:val="22"/>
          <w:szCs w:val="22"/>
          <w:lang w:val="en-GB"/>
        </w:rPr>
      </w:pPr>
    </w:p>
    <w:p w:rsidR="00DC7493" w:rsidRDefault="00DC7493" w:rsidP="00DC7493">
      <w:pPr>
        <w:ind w:left="-567" w:right="42"/>
        <w:rPr>
          <w:rFonts w:ascii="Arial" w:hAnsi="Arial" w:cs="Arial"/>
          <w:b/>
          <w:sz w:val="22"/>
          <w:szCs w:val="22"/>
          <w:lang w:val="en-GB"/>
        </w:rPr>
      </w:pPr>
      <w:r>
        <w:rPr>
          <w:rFonts w:ascii="Arial" w:hAnsi="Arial" w:cs="Arial"/>
          <w:b/>
          <w:sz w:val="22"/>
          <w:szCs w:val="22"/>
          <w:lang w:val="en-GB"/>
        </w:rPr>
        <w:t>REVIEW ARRANGEMENTS</w:t>
      </w:r>
    </w:p>
    <w:p w:rsidR="00DC7493" w:rsidRDefault="00DC7493" w:rsidP="00DC7493">
      <w:pPr>
        <w:ind w:left="-567" w:right="42"/>
        <w:jc w:val="both"/>
        <w:rPr>
          <w:rStyle w:val="emailstyle17"/>
        </w:rPr>
      </w:pPr>
      <w:r>
        <w:rPr>
          <w:rFonts w:ascii="Arial" w:hAnsi="Arial" w:cs="Arial"/>
          <w:sz w:val="22"/>
          <w:szCs w:val="22"/>
          <w:lang w:val="en-GB"/>
        </w:rPr>
        <w:t>This job information cannot be all encompassing.  It is inevitable over time that aspects of the job will change, without changing the general character of the job or the level of duties and responsibilities entailed.  Consequently, this job description will be periodically reviewed, revised and updated in consultation with the post holder to reflect appropriate changes.</w:t>
      </w:r>
    </w:p>
    <w:p w:rsidR="00DC7493" w:rsidRDefault="00DC7493" w:rsidP="00DC7493">
      <w:pPr>
        <w:ind w:left="-567" w:right="42"/>
        <w:rPr>
          <w:b/>
          <w:sz w:val="22"/>
          <w:szCs w:val="22"/>
          <w:lang w:val="en-GB"/>
        </w:rPr>
      </w:pPr>
    </w:p>
    <w:p w:rsidR="00DC7493" w:rsidRDefault="00DC7493" w:rsidP="00DC7493">
      <w:pPr>
        <w:ind w:left="-567" w:right="42"/>
        <w:rPr>
          <w:rFonts w:ascii="Arial" w:hAnsi="Arial" w:cs="Arial"/>
          <w:b/>
          <w:sz w:val="22"/>
          <w:szCs w:val="22"/>
          <w:lang w:val="en-GB"/>
        </w:rPr>
      </w:pPr>
    </w:p>
    <w:p w:rsidR="00DC7493" w:rsidRDefault="00DC7493" w:rsidP="00DC7493">
      <w:pPr>
        <w:ind w:right="42"/>
        <w:rPr>
          <w:rFonts w:ascii="Arial" w:hAnsi="Arial" w:cs="Arial"/>
          <w:b/>
          <w:sz w:val="22"/>
          <w:szCs w:val="22"/>
          <w:lang w:val="en-GB"/>
        </w:rPr>
      </w:pPr>
      <w:r>
        <w:rPr>
          <w:rFonts w:ascii="Arial" w:hAnsi="Arial" w:cs="Arial"/>
          <w:b/>
          <w:sz w:val="22"/>
          <w:szCs w:val="22"/>
          <w:lang w:val="en-GB"/>
        </w:rPr>
        <w:br w:type="page"/>
      </w:r>
    </w:p>
    <w:p w:rsidR="00DC7493" w:rsidRDefault="00DC7493" w:rsidP="00DC7493">
      <w:pPr>
        <w:ind w:left="-567" w:right="42"/>
        <w:rPr>
          <w:rFonts w:ascii="Arial" w:hAnsi="Arial" w:cs="Arial"/>
          <w:b/>
          <w:sz w:val="22"/>
          <w:szCs w:val="22"/>
          <w:lang w:val="en-GB"/>
        </w:rPr>
      </w:pPr>
      <w:r>
        <w:rPr>
          <w:rFonts w:ascii="Arial" w:hAnsi="Arial" w:cs="Arial"/>
          <w:b/>
          <w:sz w:val="22"/>
          <w:szCs w:val="22"/>
          <w:lang w:val="en-GB"/>
        </w:rPr>
        <w:t>PERSON SPECIFICATION</w:t>
      </w:r>
    </w:p>
    <w:p w:rsidR="00DC7493" w:rsidRDefault="00DC7493" w:rsidP="00DC7493">
      <w:pPr>
        <w:pStyle w:val="Heading1"/>
        <w:ind w:left="-567" w:right="42"/>
        <w:rPr>
          <w:rFonts w:ascii="Arial" w:hAnsi="Arial" w:cs="Arial"/>
          <w:sz w:val="22"/>
          <w:szCs w:val="22"/>
          <w:lang w:val="en-GB"/>
        </w:rPr>
      </w:pPr>
    </w:p>
    <w:p w:rsidR="008B095B" w:rsidRDefault="008B095B" w:rsidP="008B095B">
      <w:pPr>
        <w:pStyle w:val="Heading1"/>
        <w:ind w:left="-567" w:right="42"/>
        <w:jc w:val="left"/>
        <w:rPr>
          <w:rFonts w:ascii="Arial" w:hAnsi="Arial" w:cs="Arial"/>
          <w:sz w:val="22"/>
          <w:szCs w:val="22"/>
        </w:rPr>
      </w:pPr>
    </w:p>
    <w:p w:rsidR="00DC7493" w:rsidRDefault="00DC7493" w:rsidP="008B095B">
      <w:pPr>
        <w:pStyle w:val="Heading1"/>
        <w:ind w:left="-567" w:right="42"/>
        <w:jc w:val="left"/>
        <w:rPr>
          <w:rFonts w:ascii="Arial" w:hAnsi="Arial" w:cs="Arial"/>
          <w:sz w:val="22"/>
          <w:szCs w:val="22"/>
        </w:rPr>
      </w:pPr>
      <w:r>
        <w:rPr>
          <w:rFonts w:ascii="Arial" w:hAnsi="Arial" w:cs="Arial"/>
          <w:sz w:val="22"/>
          <w:szCs w:val="22"/>
        </w:rPr>
        <w:t>Essential – technical (tested by application)</w:t>
      </w:r>
    </w:p>
    <w:p w:rsidR="008B095B" w:rsidRDefault="008B095B" w:rsidP="00DC7493">
      <w:pPr>
        <w:pStyle w:val="Heading1"/>
        <w:overflowPunct w:val="0"/>
        <w:autoSpaceDE w:val="0"/>
        <w:autoSpaceDN w:val="0"/>
        <w:adjustRightInd w:val="0"/>
        <w:ind w:left="-567" w:right="42"/>
        <w:jc w:val="both"/>
        <w:textAlignment w:val="baseline"/>
        <w:rPr>
          <w:rFonts w:ascii="Arial" w:hAnsi="Arial" w:cs="Arial"/>
          <w:b w:val="0"/>
          <w:sz w:val="22"/>
          <w:szCs w:val="22"/>
        </w:rPr>
      </w:pPr>
    </w:p>
    <w:p w:rsidR="00DC7493" w:rsidRDefault="00DC7493" w:rsidP="00DC7493">
      <w:pPr>
        <w:pStyle w:val="Heading1"/>
        <w:overflowPunct w:val="0"/>
        <w:autoSpaceDE w:val="0"/>
        <w:autoSpaceDN w:val="0"/>
        <w:adjustRightInd w:val="0"/>
        <w:ind w:left="-567" w:right="42"/>
        <w:jc w:val="both"/>
        <w:textAlignment w:val="baseline"/>
        <w:rPr>
          <w:rFonts w:ascii="Arial" w:hAnsi="Arial" w:cs="Arial"/>
          <w:b w:val="0"/>
          <w:sz w:val="22"/>
          <w:szCs w:val="22"/>
        </w:rPr>
      </w:pPr>
      <w:proofErr w:type="gramStart"/>
      <w:r>
        <w:rPr>
          <w:rFonts w:ascii="Arial" w:hAnsi="Arial" w:cs="Arial"/>
          <w:b w:val="0"/>
          <w:sz w:val="22"/>
          <w:szCs w:val="22"/>
        </w:rPr>
        <w:t>Previous technical stage experience of working in a producing or presenting theatre.</w:t>
      </w:r>
      <w:proofErr w:type="gramEnd"/>
    </w:p>
    <w:p w:rsidR="00DC7493" w:rsidRDefault="00DC7493" w:rsidP="00DC7493">
      <w:pPr>
        <w:ind w:left="-567" w:right="42"/>
        <w:rPr>
          <w:rFonts w:ascii="Arial" w:hAnsi="Arial"/>
          <w:sz w:val="22"/>
          <w:szCs w:val="22"/>
        </w:rPr>
      </w:pPr>
    </w:p>
    <w:p w:rsidR="00DC7493" w:rsidRDefault="00DC7493" w:rsidP="00DC7493">
      <w:pPr>
        <w:ind w:left="-567" w:right="42"/>
        <w:rPr>
          <w:rFonts w:ascii="Arial" w:hAnsi="Arial"/>
          <w:sz w:val="22"/>
          <w:szCs w:val="22"/>
        </w:rPr>
      </w:pPr>
      <w:proofErr w:type="gramStart"/>
      <w:r>
        <w:rPr>
          <w:rFonts w:ascii="Arial" w:hAnsi="Arial"/>
          <w:sz w:val="22"/>
          <w:szCs w:val="22"/>
        </w:rPr>
        <w:t>Previous experience of working with and supporting creative teams.</w:t>
      </w:r>
      <w:proofErr w:type="gramEnd"/>
    </w:p>
    <w:p w:rsidR="00DC7493" w:rsidRDefault="00DC7493" w:rsidP="00DC7493">
      <w:pPr>
        <w:ind w:left="-567" w:right="42"/>
        <w:rPr>
          <w:rFonts w:ascii="Arial" w:hAnsi="Arial"/>
          <w:sz w:val="22"/>
          <w:szCs w:val="22"/>
        </w:rPr>
      </w:pPr>
    </w:p>
    <w:p w:rsidR="00DC7493" w:rsidRDefault="00DC7493" w:rsidP="00DC7493">
      <w:pPr>
        <w:pStyle w:val="Heading1"/>
        <w:overflowPunct w:val="0"/>
        <w:autoSpaceDE w:val="0"/>
        <w:autoSpaceDN w:val="0"/>
        <w:adjustRightInd w:val="0"/>
        <w:ind w:left="-567" w:right="42"/>
        <w:jc w:val="both"/>
        <w:textAlignment w:val="baseline"/>
        <w:rPr>
          <w:rFonts w:ascii="Arial" w:hAnsi="Arial" w:cs="Arial"/>
          <w:b w:val="0"/>
          <w:sz w:val="22"/>
          <w:szCs w:val="22"/>
        </w:rPr>
      </w:pPr>
      <w:r>
        <w:rPr>
          <w:rFonts w:ascii="Arial" w:hAnsi="Arial" w:cs="Arial"/>
          <w:b w:val="0"/>
          <w:sz w:val="22"/>
          <w:szCs w:val="22"/>
        </w:rPr>
        <w:t>Proven experience of</w:t>
      </w:r>
      <w:r w:rsidR="00253E01">
        <w:rPr>
          <w:rFonts w:ascii="Arial" w:hAnsi="Arial" w:cs="Arial"/>
          <w:b w:val="0"/>
          <w:sz w:val="22"/>
          <w:szCs w:val="22"/>
        </w:rPr>
        <w:t xml:space="preserve"> working as part of a technical</w:t>
      </w:r>
      <w:r>
        <w:rPr>
          <w:rFonts w:ascii="Arial" w:hAnsi="Arial" w:cs="Arial"/>
          <w:b w:val="0"/>
          <w:sz w:val="22"/>
          <w:szCs w:val="22"/>
        </w:rPr>
        <w:t xml:space="preserve"> team for fit-ups, get-outs and running shows.</w:t>
      </w:r>
    </w:p>
    <w:p w:rsidR="00DC7493" w:rsidRDefault="00DC7493" w:rsidP="00DC7493">
      <w:pPr>
        <w:ind w:left="-567" w:right="42"/>
        <w:rPr>
          <w:rFonts w:ascii="Arial" w:hAnsi="Arial"/>
          <w:sz w:val="22"/>
          <w:szCs w:val="22"/>
        </w:rPr>
      </w:pPr>
    </w:p>
    <w:p w:rsidR="00DC7493" w:rsidRDefault="00DC7493" w:rsidP="00DC7493">
      <w:pPr>
        <w:ind w:left="-567" w:right="42"/>
        <w:rPr>
          <w:rFonts w:ascii="Arial" w:hAnsi="Arial"/>
          <w:sz w:val="22"/>
          <w:szCs w:val="22"/>
        </w:rPr>
      </w:pPr>
      <w:proofErr w:type="gramStart"/>
      <w:r>
        <w:rPr>
          <w:rFonts w:ascii="Arial" w:hAnsi="Arial"/>
          <w:sz w:val="22"/>
          <w:szCs w:val="22"/>
        </w:rPr>
        <w:t>Proven experience as general technician and thorough knowledge of all technical equipment used in a mid-scale venue.</w:t>
      </w:r>
      <w:proofErr w:type="gramEnd"/>
      <w:r>
        <w:rPr>
          <w:rFonts w:ascii="Arial" w:hAnsi="Arial"/>
          <w:sz w:val="22"/>
          <w:szCs w:val="22"/>
        </w:rPr>
        <w:t xml:space="preserve">  </w:t>
      </w:r>
    </w:p>
    <w:p w:rsidR="00DC7493" w:rsidRDefault="00DC7493" w:rsidP="00DC7493">
      <w:pPr>
        <w:ind w:left="-567" w:right="42"/>
        <w:rPr>
          <w:rFonts w:ascii="Arial" w:hAnsi="Arial"/>
          <w:sz w:val="22"/>
          <w:szCs w:val="22"/>
        </w:rPr>
      </w:pPr>
    </w:p>
    <w:p w:rsidR="00DC7493" w:rsidRDefault="00DC7493" w:rsidP="00DC7493">
      <w:pPr>
        <w:ind w:left="-567" w:right="42"/>
        <w:rPr>
          <w:rFonts w:ascii="Arial" w:hAnsi="Arial"/>
          <w:sz w:val="22"/>
          <w:szCs w:val="22"/>
        </w:rPr>
      </w:pPr>
      <w:r>
        <w:rPr>
          <w:rFonts w:ascii="Arial" w:hAnsi="Arial"/>
          <w:sz w:val="22"/>
          <w:szCs w:val="22"/>
        </w:rPr>
        <w:t xml:space="preserve">Good knowledge and experience of current rigging techniques. </w:t>
      </w:r>
    </w:p>
    <w:p w:rsidR="00DC7493" w:rsidRDefault="00DC7493" w:rsidP="00DC7493">
      <w:pPr>
        <w:overflowPunct w:val="0"/>
        <w:autoSpaceDE w:val="0"/>
        <w:autoSpaceDN w:val="0"/>
        <w:adjustRightInd w:val="0"/>
        <w:ind w:left="-567" w:right="42"/>
        <w:textAlignment w:val="baseline"/>
        <w:rPr>
          <w:rFonts w:ascii="Arial" w:hAnsi="Arial" w:cs="Arial"/>
          <w:sz w:val="22"/>
          <w:szCs w:val="22"/>
          <w:highlight w:val="green"/>
          <w:lang w:val="en-GB"/>
        </w:rPr>
      </w:pPr>
    </w:p>
    <w:p w:rsidR="00DC7493" w:rsidRDefault="00DC7493" w:rsidP="00DC7493">
      <w:pPr>
        <w:overflowPunct w:val="0"/>
        <w:autoSpaceDE w:val="0"/>
        <w:autoSpaceDN w:val="0"/>
        <w:adjustRightInd w:val="0"/>
        <w:ind w:left="-567" w:right="42"/>
        <w:textAlignment w:val="baseline"/>
        <w:rPr>
          <w:rFonts w:ascii="Arial" w:hAnsi="Arial" w:cs="Arial"/>
          <w:sz w:val="22"/>
          <w:szCs w:val="22"/>
          <w:lang w:val="en-GB"/>
        </w:rPr>
      </w:pPr>
      <w:r>
        <w:rPr>
          <w:rFonts w:ascii="Arial" w:hAnsi="Arial" w:cs="Arial"/>
          <w:sz w:val="22"/>
          <w:szCs w:val="22"/>
          <w:lang w:val="en-GB"/>
        </w:rPr>
        <w:t>Awareness of Health and Safety issues</w:t>
      </w:r>
    </w:p>
    <w:p w:rsidR="00DC7493" w:rsidRDefault="00DC7493" w:rsidP="00DC7493">
      <w:pPr>
        <w:overflowPunct w:val="0"/>
        <w:autoSpaceDE w:val="0"/>
        <w:autoSpaceDN w:val="0"/>
        <w:adjustRightInd w:val="0"/>
        <w:ind w:right="42"/>
        <w:textAlignment w:val="baseline"/>
        <w:rPr>
          <w:rFonts w:ascii="Arial" w:hAnsi="Arial" w:cs="Arial"/>
          <w:sz w:val="22"/>
          <w:szCs w:val="22"/>
          <w:lang w:val="en-GB"/>
        </w:rPr>
      </w:pPr>
    </w:p>
    <w:p w:rsidR="00DC7493" w:rsidRDefault="00DC7493" w:rsidP="00DC7493">
      <w:pPr>
        <w:overflowPunct w:val="0"/>
        <w:autoSpaceDE w:val="0"/>
        <w:autoSpaceDN w:val="0"/>
        <w:adjustRightInd w:val="0"/>
        <w:ind w:left="-567" w:right="42"/>
        <w:textAlignment w:val="baseline"/>
        <w:rPr>
          <w:rFonts w:ascii="Arial" w:hAnsi="Arial" w:cs="Arial"/>
          <w:sz w:val="22"/>
          <w:szCs w:val="22"/>
          <w:lang w:val="en-GB"/>
        </w:rPr>
      </w:pPr>
      <w:r>
        <w:rPr>
          <w:rFonts w:ascii="Arial" w:hAnsi="Arial" w:cs="Arial"/>
          <w:sz w:val="22"/>
          <w:szCs w:val="22"/>
          <w:lang w:val="en-GB"/>
        </w:rPr>
        <w:t xml:space="preserve">Able to work scheduled evenings and weekends, including the anti-social hours frequently required in the position. </w:t>
      </w:r>
    </w:p>
    <w:p w:rsidR="00DC7493" w:rsidRDefault="00DC7493" w:rsidP="00DC7493">
      <w:pPr>
        <w:overflowPunct w:val="0"/>
        <w:autoSpaceDE w:val="0"/>
        <w:autoSpaceDN w:val="0"/>
        <w:adjustRightInd w:val="0"/>
        <w:ind w:right="42"/>
        <w:textAlignment w:val="baseline"/>
        <w:rPr>
          <w:rFonts w:ascii="Arial" w:hAnsi="Arial" w:cs="Arial"/>
          <w:sz w:val="22"/>
          <w:szCs w:val="22"/>
          <w:lang w:val="en-GB"/>
        </w:rPr>
      </w:pPr>
    </w:p>
    <w:p w:rsidR="008B095B" w:rsidRDefault="008B095B" w:rsidP="00DC7493">
      <w:pPr>
        <w:ind w:left="-567" w:right="42"/>
        <w:rPr>
          <w:rFonts w:ascii="Arial" w:hAnsi="Arial" w:cs="Arial"/>
          <w:b/>
          <w:sz w:val="22"/>
          <w:szCs w:val="22"/>
        </w:rPr>
      </w:pPr>
    </w:p>
    <w:p w:rsidR="00DC7493" w:rsidRDefault="00DC7493" w:rsidP="00DC7493">
      <w:pPr>
        <w:ind w:left="-567" w:right="42"/>
        <w:rPr>
          <w:b/>
        </w:rPr>
      </w:pPr>
      <w:r>
        <w:rPr>
          <w:rFonts w:ascii="Arial" w:hAnsi="Arial" w:cs="Arial"/>
          <w:b/>
          <w:sz w:val="22"/>
          <w:szCs w:val="22"/>
        </w:rPr>
        <w:t>Essential – behavioral qualities (tested at interview)</w:t>
      </w:r>
    </w:p>
    <w:p w:rsidR="008B095B" w:rsidRDefault="008B095B" w:rsidP="00DC7493">
      <w:pPr>
        <w:ind w:left="-567" w:right="42"/>
        <w:rPr>
          <w:rFonts w:ascii="Arial" w:hAnsi="Arial" w:cs="Arial"/>
          <w:sz w:val="22"/>
          <w:szCs w:val="22"/>
        </w:rPr>
      </w:pPr>
    </w:p>
    <w:p w:rsidR="00DC7493" w:rsidRDefault="00DC7493" w:rsidP="00DC7493">
      <w:pPr>
        <w:ind w:left="-567" w:right="42"/>
        <w:rPr>
          <w:rFonts w:ascii="Arial" w:hAnsi="Arial" w:cs="Arial"/>
          <w:sz w:val="22"/>
          <w:szCs w:val="22"/>
        </w:rPr>
      </w:pPr>
      <w:proofErr w:type="gramStart"/>
      <w:r>
        <w:rPr>
          <w:rFonts w:ascii="Arial" w:hAnsi="Arial" w:cs="Arial"/>
          <w:sz w:val="22"/>
          <w:szCs w:val="22"/>
        </w:rPr>
        <w:t>A positive ‘can-do’ attitude to work and a desire to work, and a desire to continuously improve working practices.</w:t>
      </w:r>
      <w:proofErr w:type="gramEnd"/>
    </w:p>
    <w:p w:rsidR="00DC7493" w:rsidRDefault="00DC7493" w:rsidP="00DC7493">
      <w:pPr>
        <w:ind w:left="-567" w:right="42"/>
        <w:rPr>
          <w:rFonts w:ascii="Arial" w:hAnsi="Arial" w:cs="Arial"/>
          <w:sz w:val="22"/>
          <w:szCs w:val="22"/>
        </w:rPr>
      </w:pPr>
    </w:p>
    <w:p w:rsidR="00DC7493" w:rsidRDefault="00DC7493" w:rsidP="00DC7493">
      <w:pPr>
        <w:ind w:left="-567" w:right="42"/>
        <w:rPr>
          <w:rFonts w:ascii="Arial" w:hAnsi="Arial" w:cs="Arial"/>
          <w:sz w:val="22"/>
          <w:szCs w:val="22"/>
        </w:rPr>
      </w:pPr>
      <w:r>
        <w:rPr>
          <w:rFonts w:ascii="Arial" w:hAnsi="Arial" w:cs="Arial"/>
          <w:sz w:val="22"/>
          <w:szCs w:val="22"/>
        </w:rPr>
        <w:t xml:space="preserve">Good communication skills. </w:t>
      </w:r>
    </w:p>
    <w:p w:rsidR="00DC7493" w:rsidRDefault="00DC7493" w:rsidP="00DC7493">
      <w:pPr>
        <w:ind w:left="-567" w:right="42"/>
        <w:rPr>
          <w:rFonts w:ascii="Arial" w:hAnsi="Arial" w:cs="Arial"/>
          <w:sz w:val="22"/>
          <w:szCs w:val="22"/>
        </w:rPr>
      </w:pPr>
    </w:p>
    <w:p w:rsidR="00DC7493" w:rsidRDefault="00DC7493" w:rsidP="00DC7493">
      <w:pPr>
        <w:ind w:left="-567" w:right="42"/>
        <w:rPr>
          <w:rFonts w:ascii="Arial" w:hAnsi="Arial" w:cs="Arial"/>
          <w:sz w:val="22"/>
          <w:szCs w:val="22"/>
        </w:rPr>
      </w:pPr>
      <w:proofErr w:type="gramStart"/>
      <w:r>
        <w:rPr>
          <w:rFonts w:ascii="Arial" w:hAnsi="Arial" w:cs="Arial"/>
          <w:sz w:val="22"/>
          <w:szCs w:val="22"/>
        </w:rPr>
        <w:t>Ability to remain calm whilst working under pressure.</w:t>
      </w:r>
      <w:proofErr w:type="gramEnd"/>
      <w:r>
        <w:rPr>
          <w:rFonts w:ascii="Arial" w:hAnsi="Arial" w:cs="Arial"/>
          <w:sz w:val="22"/>
          <w:szCs w:val="22"/>
        </w:rPr>
        <w:t xml:space="preserve"> </w:t>
      </w:r>
    </w:p>
    <w:p w:rsidR="00DC7493" w:rsidRDefault="00DC7493" w:rsidP="00DC7493">
      <w:pPr>
        <w:overflowPunct w:val="0"/>
        <w:autoSpaceDE w:val="0"/>
        <w:autoSpaceDN w:val="0"/>
        <w:adjustRightInd w:val="0"/>
        <w:ind w:right="42"/>
        <w:textAlignment w:val="baseline"/>
        <w:rPr>
          <w:rFonts w:ascii="Arial" w:hAnsi="Arial" w:cs="Arial"/>
          <w:sz w:val="22"/>
          <w:szCs w:val="22"/>
        </w:rPr>
      </w:pPr>
    </w:p>
    <w:p w:rsidR="008B095B" w:rsidRDefault="008B095B" w:rsidP="00DC7493">
      <w:pPr>
        <w:ind w:left="-567" w:right="42"/>
        <w:rPr>
          <w:rFonts w:ascii="Arial" w:hAnsi="Arial" w:cs="Arial"/>
          <w:b/>
          <w:bCs/>
          <w:sz w:val="22"/>
          <w:szCs w:val="22"/>
          <w:lang w:val="en-GB"/>
        </w:rPr>
      </w:pPr>
    </w:p>
    <w:p w:rsidR="00DC7493" w:rsidRDefault="00DC7493" w:rsidP="00DC7493">
      <w:pPr>
        <w:ind w:left="-567" w:right="42"/>
        <w:rPr>
          <w:rFonts w:ascii="Arial" w:hAnsi="Arial" w:cs="Arial"/>
          <w:b/>
          <w:bCs/>
          <w:sz w:val="22"/>
          <w:szCs w:val="22"/>
          <w:lang w:val="en-GB"/>
        </w:rPr>
      </w:pPr>
      <w:r>
        <w:rPr>
          <w:rFonts w:ascii="Arial" w:hAnsi="Arial" w:cs="Arial"/>
          <w:b/>
          <w:bCs/>
          <w:sz w:val="22"/>
          <w:szCs w:val="22"/>
          <w:lang w:val="en-GB"/>
        </w:rPr>
        <w:t>Desirable</w:t>
      </w:r>
    </w:p>
    <w:p w:rsidR="00DC7493" w:rsidRDefault="00DC7493" w:rsidP="00DC7493">
      <w:pPr>
        <w:ind w:right="42"/>
        <w:rPr>
          <w:rFonts w:ascii="Arial" w:hAnsi="Arial" w:cs="Arial"/>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sz w:val="22"/>
          <w:szCs w:val="22"/>
          <w:lang w:val="en-GB"/>
        </w:rPr>
        <w:t xml:space="preserve">Knowledge and./or training in managing Health and Safety including First Aid, manual handling, working at height (rope access, mobile elevated work platforms </w:t>
      </w:r>
      <w:proofErr w:type="spellStart"/>
      <w:r>
        <w:rPr>
          <w:rFonts w:ascii="Arial" w:hAnsi="Arial" w:cs="Arial"/>
          <w:sz w:val="22"/>
          <w:szCs w:val="22"/>
          <w:lang w:val="en-GB"/>
        </w:rPr>
        <w:t>etc</w:t>
      </w:r>
      <w:proofErr w:type="spellEnd"/>
      <w:r>
        <w:rPr>
          <w:rFonts w:ascii="Arial" w:hAnsi="Arial" w:cs="Arial"/>
          <w:sz w:val="22"/>
          <w:szCs w:val="22"/>
          <w:lang w:val="en-GB"/>
        </w:rPr>
        <w:t>).</w:t>
      </w:r>
    </w:p>
    <w:p w:rsidR="00DC7493" w:rsidRDefault="00DC7493" w:rsidP="00DC7493">
      <w:pPr>
        <w:ind w:left="-567" w:right="42"/>
        <w:rPr>
          <w:rFonts w:ascii="Arial" w:hAnsi="Arial" w:cs="Arial"/>
          <w:sz w:val="22"/>
          <w:szCs w:val="22"/>
          <w:lang w:val="en-GB"/>
        </w:rPr>
      </w:pPr>
    </w:p>
    <w:p w:rsidR="00DC7493" w:rsidRDefault="00DC7493" w:rsidP="00DC7493">
      <w:pPr>
        <w:ind w:left="-567" w:right="42"/>
        <w:rPr>
          <w:rFonts w:ascii="Arial" w:hAnsi="Arial" w:cs="Arial"/>
          <w:sz w:val="22"/>
          <w:szCs w:val="22"/>
          <w:lang w:val="en-GB"/>
        </w:rPr>
      </w:pPr>
      <w:proofErr w:type="gramStart"/>
      <w:r>
        <w:rPr>
          <w:rFonts w:ascii="Arial" w:hAnsi="Arial" w:cs="Arial"/>
          <w:sz w:val="22"/>
          <w:szCs w:val="22"/>
          <w:lang w:val="en-GB"/>
        </w:rPr>
        <w:t>Knowledge of ETC Express and ION lighting desks.</w:t>
      </w:r>
      <w:proofErr w:type="gramEnd"/>
      <w:r>
        <w:rPr>
          <w:rFonts w:ascii="Arial" w:hAnsi="Arial" w:cs="Arial"/>
          <w:sz w:val="22"/>
          <w:szCs w:val="22"/>
          <w:lang w:val="en-GB"/>
        </w:rPr>
        <w:t xml:space="preserve"> </w:t>
      </w:r>
    </w:p>
    <w:p w:rsidR="00DC7493" w:rsidRDefault="00DC7493" w:rsidP="00DC7493">
      <w:pPr>
        <w:ind w:left="-567" w:right="42"/>
        <w:rPr>
          <w:rFonts w:ascii="Arial" w:hAnsi="Arial" w:cs="Arial"/>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sz w:val="22"/>
          <w:szCs w:val="22"/>
          <w:lang w:val="en-GB"/>
        </w:rPr>
        <w:t>To hold a First Aid at Work certificate</w:t>
      </w:r>
    </w:p>
    <w:p w:rsidR="00DC7493" w:rsidRDefault="00DC7493" w:rsidP="00DC7493">
      <w:pPr>
        <w:ind w:right="42"/>
        <w:rPr>
          <w:rFonts w:ascii="Arial" w:hAnsi="Arial" w:cs="Arial"/>
          <w:b/>
          <w:sz w:val="22"/>
          <w:szCs w:val="22"/>
          <w:lang w:val="en-GB"/>
        </w:rPr>
      </w:pPr>
    </w:p>
    <w:p w:rsidR="00DC7493" w:rsidRDefault="00DC7493" w:rsidP="00DC7493">
      <w:pPr>
        <w:ind w:left="-567" w:right="42"/>
        <w:rPr>
          <w:rFonts w:ascii="Arial" w:hAnsi="Arial" w:cs="Arial"/>
          <w:b/>
          <w:sz w:val="22"/>
          <w:szCs w:val="22"/>
          <w:lang w:val="en-GB"/>
        </w:rPr>
      </w:pPr>
    </w:p>
    <w:p w:rsidR="00DC7493" w:rsidRDefault="00DC7493" w:rsidP="00DC7493">
      <w:pPr>
        <w:ind w:left="-567" w:right="42"/>
        <w:rPr>
          <w:rFonts w:ascii="Arial" w:hAnsi="Arial" w:cs="Arial"/>
          <w:sz w:val="22"/>
          <w:szCs w:val="22"/>
          <w:lang w:val="en-GB"/>
        </w:rPr>
      </w:pPr>
      <w:r>
        <w:rPr>
          <w:rFonts w:ascii="Arial" w:hAnsi="Arial" w:cs="Arial"/>
          <w:b/>
          <w:sz w:val="22"/>
          <w:szCs w:val="22"/>
          <w:lang w:val="en-GB"/>
        </w:rPr>
        <w:t>CONDITIONS</w:t>
      </w:r>
    </w:p>
    <w:p w:rsidR="00DC7493" w:rsidRDefault="00DC7493" w:rsidP="00DC7493">
      <w:pPr>
        <w:ind w:left="-567" w:right="42"/>
        <w:rPr>
          <w:rFonts w:ascii="Arial" w:hAnsi="Arial" w:cs="Arial"/>
          <w:sz w:val="22"/>
          <w:szCs w:val="22"/>
          <w:lang w:val="en-GB"/>
        </w:rPr>
      </w:pPr>
      <w:r>
        <w:rPr>
          <w:rFonts w:ascii="Arial" w:hAnsi="Arial" w:cs="Arial"/>
          <w:sz w:val="22"/>
          <w:szCs w:val="22"/>
          <w:lang w:val="en-GB"/>
        </w:rPr>
        <w:t>Contract:</w:t>
      </w:r>
      <w:r>
        <w:rPr>
          <w:rFonts w:ascii="Arial" w:hAnsi="Arial" w:cs="Arial"/>
          <w:sz w:val="22"/>
          <w:szCs w:val="22"/>
          <w:lang w:val="en-GB"/>
        </w:rPr>
        <w:tab/>
      </w:r>
      <w:r>
        <w:rPr>
          <w:rFonts w:ascii="Arial" w:hAnsi="Arial" w:cs="Arial"/>
          <w:sz w:val="22"/>
          <w:szCs w:val="22"/>
          <w:lang w:val="en-GB"/>
        </w:rPr>
        <w:tab/>
        <w:t>Permanent</w:t>
      </w:r>
    </w:p>
    <w:p w:rsidR="00DC7493" w:rsidRDefault="00DC7493" w:rsidP="00DC7493">
      <w:pPr>
        <w:ind w:left="-567" w:right="42"/>
        <w:rPr>
          <w:rFonts w:ascii="Arial" w:hAnsi="Arial" w:cs="Arial"/>
          <w:sz w:val="22"/>
          <w:szCs w:val="22"/>
          <w:lang w:val="en-GB"/>
        </w:rPr>
      </w:pPr>
    </w:p>
    <w:p w:rsidR="00DC7493" w:rsidRDefault="00DC7493" w:rsidP="00DC7493">
      <w:pPr>
        <w:ind w:left="-567" w:right="42"/>
        <w:jc w:val="both"/>
        <w:rPr>
          <w:rFonts w:ascii="Arial" w:hAnsi="Arial" w:cs="Arial"/>
          <w:sz w:val="22"/>
          <w:szCs w:val="22"/>
          <w:lang w:val="en-GB"/>
        </w:rPr>
      </w:pPr>
      <w:r>
        <w:rPr>
          <w:rFonts w:ascii="Arial" w:hAnsi="Arial" w:cs="Arial"/>
          <w:sz w:val="22"/>
          <w:szCs w:val="22"/>
          <w:lang w:val="en-GB"/>
        </w:rPr>
        <w:t>Hours:</w:t>
      </w:r>
      <w:r>
        <w:rPr>
          <w:rFonts w:ascii="Arial" w:hAnsi="Arial" w:cs="Arial"/>
          <w:sz w:val="22"/>
          <w:szCs w:val="22"/>
          <w:lang w:val="en-GB"/>
        </w:rPr>
        <w:tab/>
      </w:r>
      <w:r>
        <w:rPr>
          <w:rFonts w:ascii="Arial" w:hAnsi="Arial" w:cs="Arial"/>
          <w:sz w:val="22"/>
          <w:szCs w:val="22"/>
          <w:lang w:val="en-GB"/>
        </w:rPr>
        <w:tab/>
        <w:t xml:space="preserve">40 hours per week, on average across each calendar month.  </w:t>
      </w:r>
    </w:p>
    <w:p w:rsidR="00DC7493" w:rsidRDefault="00DC7493" w:rsidP="008B095B">
      <w:pPr>
        <w:ind w:left="1440" w:right="42"/>
        <w:jc w:val="both"/>
        <w:rPr>
          <w:rFonts w:ascii="Arial" w:hAnsi="Arial" w:cs="Arial"/>
          <w:sz w:val="22"/>
          <w:szCs w:val="22"/>
          <w:lang w:val="en-GB"/>
        </w:rPr>
      </w:pPr>
      <w:r>
        <w:rPr>
          <w:rFonts w:ascii="Arial" w:hAnsi="Arial" w:cs="Arial"/>
          <w:sz w:val="22"/>
          <w:szCs w:val="22"/>
          <w:lang w:val="en-GB"/>
        </w:rPr>
        <w:t>The post holder may be required to work evenings, nights and weekends for which no additional remuneration will be offered.</w:t>
      </w:r>
    </w:p>
    <w:p w:rsidR="00DC7493" w:rsidRDefault="00DC7493" w:rsidP="00DC7493">
      <w:pPr>
        <w:ind w:left="-567" w:right="42"/>
        <w:rPr>
          <w:rFonts w:ascii="Arial" w:hAnsi="Arial" w:cs="Arial"/>
          <w:sz w:val="22"/>
          <w:szCs w:val="22"/>
          <w:lang w:val="en-GB"/>
        </w:rPr>
      </w:pPr>
    </w:p>
    <w:p w:rsidR="00DC7493" w:rsidRDefault="00DC7493" w:rsidP="008B095B">
      <w:pPr>
        <w:ind w:left="1440" w:right="42" w:hanging="2007"/>
        <w:jc w:val="both"/>
        <w:rPr>
          <w:rFonts w:ascii="Arial" w:hAnsi="Arial" w:cs="Arial"/>
          <w:sz w:val="22"/>
          <w:szCs w:val="22"/>
          <w:lang w:val="en-GB"/>
        </w:rPr>
      </w:pPr>
      <w:r>
        <w:rPr>
          <w:rFonts w:ascii="Arial" w:hAnsi="Arial" w:cs="Arial"/>
          <w:sz w:val="22"/>
          <w:szCs w:val="22"/>
          <w:lang w:val="en-GB"/>
        </w:rPr>
        <w:t>Annual Leave:</w:t>
      </w:r>
      <w:r>
        <w:rPr>
          <w:rFonts w:ascii="Arial" w:hAnsi="Arial" w:cs="Arial"/>
          <w:sz w:val="22"/>
          <w:szCs w:val="22"/>
          <w:lang w:val="en-GB"/>
        </w:rPr>
        <w:tab/>
        <w:t>The annual leave year runs from January to December, and you will be entitled to 25 days pro rata per annum plus bank holidays.</w:t>
      </w:r>
    </w:p>
    <w:p w:rsidR="00DC7493" w:rsidRDefault="00DC7493" w:rsidP="00DC7493">
      <w:pPr>
        <w:ind w:left="-567" w:right="42"/>
        <w:rPr>
          <w:rFonts w:ascii="Arial" w:hAnsi="Arial" w:cs="Arial"/>
          <w:sz w:val="22"/>
          <w:szCs w:val="22"/>
          <w:lang w:val="en-GB"/>
        </w:rPr>
      </w:pPr>
    </w:p>
    <w:p w:rsidR="00DC7493" w:rsidRDefault="00DC7493" w:rsidP="008B095B">
      <w:pPr>
        <w:ind w:left="-567" w:right="42"/>
        <w:rPr>
          <w:rFonts w:ascii="Arial" w:hAnsi="Arial" w:cs="Arial"/>
          <w:sz w:val="22"/>
          <w:szCs w:val="22"/>
          <w:lang w:val="en-GB"/>
        </w:rPr>
      </w:pPr>
      <w:r>
        <w:rPr>
          <w:rFonts w:ascii="Arial" w:hAnsi="Arial" w:cs="Arial"/>
          <w:sz w:val="22"/>
          <w:szCs w:val="22"/>
          <w:lang w:val="en-GB"/>
        </w:rPr>
        <w:t>Notice Period:</w:t>
      </w:r>
      <w:r>
        <w:rPr>
          <w:rFonts w:ascii="Arial" w:hAnsi="Arial" w:cs="Arial"/>
          <w:sz w:val="22"/>
          <w:szCs w:val="22"/>
          <w:lang w:val="en-GB"/>
        </w:rPr>
        <w:tab/>
        <w:t>One month</w:t>
      </w:r>
      <w:r>
        <w:rPr>
          <w:rFonts w:ascii="Arial" w:hAnsi="Arial" w:cs="Arial"/>
          <w:sz w:val="22"/>
          <w:szCs w:val="22"/>
          <w:lang w:val="en-GB"/>
        </w:rPr>
        <w:br w:type="page"/>
      </w:r>
    </w:p>
    <w:p w:rsidR="00DC7493" w:rsidRDefault="00DC7493" w:rsidP="00DC7493">
      <w:pPr>
        <w:pStyle w:val="Default"/>
        <w:ind w:left="-567" w:right="42"/>
        <w:rPr>
          <w:b/>
          <w:bCs/>
          <w:sz w:val="28"/>
          <w:szCs w:val="28"/>
        </w:rPr>
      </w:pPr>
      <w:r>
        <w:rPr>
          <w:b/>
          <w:bCs/>
          <w:sz w:val="28"/>
          <w:szCs w:val="28"/>
        </w:rPr>
        <w:t>APPLICATION FORM – ASSISTANT TECHNICAL MANAGER</w:t>
      </w:r>
    </w:p>
    <w:p w:rsidR="00DC7493" w:rsidRDefault="00DC7493" w:rsidP="00DC7493">
      <w:pPr>
        <w:pStyle w:val="Default"/>
        <w:ind w:left="-567" w:right="42"/>
        <w:rPr>
          <w:b/>
          <w:bCs/>
          <w:sz w:val="28"/>
          <w:szCs w:val="28"/>
        </w:rPr>
      </w:pPr>
    </w:p>
    <w:p w:rsidR="00DC7493" w:rsidRDefault="00DC7493" w:rsidP="00DC7493">
      <w:pPr>
        <w:pStyle w:val="Default"/>
        <w:ind w:left="-567" w:right="42"/>
        <w:jc w:val="both"/>
        <w:rPr>
          <w:sz w:val="22"/>
          <w:szCs w:val="22"/>
        </w:rPr>
      </w:pPr>
      <w:r>
        <w:rPr>
          <w:sz w:val="22"/>
          <w:szCs w:val="22"/>
        </w:rPr>
        <w:t>You may apply by enclosing a CV but please ensure it includes the information requested below.</w:t>
      </w:r>
    </w:p>
    <w:p w:rsidR="00DC7493" w:rsidRDefault="00DC7493" w:rsidP="00DC7493">
      <w:pPr>
        <w:pStyle w:val="Default"/>
        <w:ind w:left="-567" w:right="42"/>
        <w:jc w:val="both"/>
        <w:rPr>
          <w:sz w:val="22"/>
          <w:szCs w:val="22"/>
        </w:rPr>
      </w:pPr>
    </w:p>
    <w:p w:rsidR="00DC7493" w:rsidRDefault="00DC7493" w:rsidP="00DC7493">
      <w:pPr>
        <w:pStyle w:val="Default"/>
        <w:ind w:left="-567" w:right="42"/>
        <w:jc w:val="both"/>
        <w:rPr>
          <w:sz w:val="22"/>
          <w:szCs w:val="22"/>
        </w:rPr>
      </w:pPr>
      <w:r>
        <w:rPr>
          <w:sz w:val="22"/>
          <w:szCs w:val="22"/>
        </w:rPr>
        <w:t>Applications may be made in any format you feel most comfortable with (</w:t>
      </w:r>
      <w:proofErr w:type="spellStart"/>
      <w:r>
        <w:rPr>
          <w:sz w:val="22"/>
          <w:szCs w:val="22"/>
        </w:rPr>
        <w:t>eg</w:t>
      </w:r>
      <w:proofErr w:type="spellEnd"/>
      <w:r>
        <w:rPr>
          <w:sz w:val="22"/>
          <w:szCs w:val="22"/>
        </w:rPr>
        <w:t xml:space="preserve"> large print, tape, Braille or British Sign language on DVD or video). When using an alternative format, please use the same headings.</w:t>
      </w:r>
    </w:p>
    <w:p w:rsidR="00DC7493" w:rsidRDefault="00DC7493" w:rsidP="00DC7493">
      <w:pPr>
        <w:pStyle w:val="Default"/>
        <w:ind w:left="-567" w:right="42"/>
        <w:jc w:val="both"/>
        <w:rPr>
          <w:sz w:val="22"/>
          <w:szCs w:val="22"/>
        </w:rPr>
      </w:pPr>
    </w:p>
    <w:p w:rsidR="00DC7493" w:rsidRDefault="00DC7493" w:rsidP="00DC7493">
      <w:pPr>
        <w:pStyle w:val="Default"/>
        <w:ind w:left="-567" w:right="42"/>
        <w:jc w:val="both"/>
        <w:rPr>
          <w:sz w:val="22"/>
          <w:szCs w:val="22"/>
        </w:rPr>
      </w:pPr>
      <w:r>
        <w:rPr>
          <w:sz w:val="22"/>
          <w:szCs w:val="22"/>
        </w:rPr>
        <w:t xml:space="preserve">Applications can be sent by email or post but must arrive by </w:t>
      </w:r>
      <w:r>
        <w:rPr>
          <w:color w:val="FF0000"/>
          <w:sz w:val="22"/>
          <w:szCs w:val="22"/>
        </w:rPr>
        <w:t>12.00 on Friday 2</w:t>
      </w:r>
      <w:r w:rsidRPr="00DC7493">
        <w:rPr>
          <w:color w:val="FF0000"/>
          <w:sz w:val="22"/>
          <w:szCs w:val="22"/>
          <w:vertAlign w:val="superscript"/>
        </w:rPr>
        <w:t>nd</w:t>
      </w:r>
      <w:r>
        <w:rPr>
          <w:color w:val="FF0000"/>
          <w:sz w:val="22"/>
          <w:szCs w:val="22"/>
        </w:rPr>
        <w:t xml:space="preserve"> September 2016.</w:t>
      </w:r>
      <w:r>
        <w:rPr>
          <w:sz w:val="22"/>
          <w:szCs w:val="22"/>
        </w:rPr>
        <w:t xml:space="preserve"> Please send applications to:</w:t>
      </w:r>
    </w:p>
    <w:p w:rsidR="00DC7493" w:rsidRDefault="00DC7493" w:rsidP="00DC7493">
      <w:pPr>
        <w:pStyle w:val="Default"/>
        <w:ind w:left="-567" w:right="42"/>
        <w:jc w:val="both"/>
        <w:rPr>
          <w:sz w:val="22"/>
          <w:szCs w:val="22"/>
        </w:rPr>
      </w:pPr>
      <w:r>
        <w:rPr>
          <w:sz w:val="22"/>
          <w:szCs w:val="22"/>
        </w:rPr>
        <w:t xml:space="preserve">Via email to - Becky </w:t>
      </w:r>
      <w:proofErr w:type="spellStart"/>
      <w:proofErr w:type="gramStart"/>
      <w:r>
        <w:rPr>
          <w:sz w:val="22"/>
          <w:szCs w:val="22"/>
        </w:rPr>
        <w:t>Ruffell</w:t>
      </w:r>
      <w:proofErr w:type="spellEnd"/>
      <w:r>
        <w:rPr>
          <w:sz w:val="22"/>
          <w:szCs w:val="22"/>
        </w:rPr>
        <w:t xml:space="preserve"> :b.ruffell@wiltons.org.uk</w:t>
      </w:r>
      <w:proofErr w:type="gramEnd"/>
    </w:p>
    <w:p w:rsidR="00DC7493" w:rsidRDefault="00DC7493" w:rsidP="00DC7493">
      <w:pPr>
        <w:pStyle w:val="Default"/>
        <w:ind w:left="-567" w:right="42"/>
        <w:jc w:val="both"/>
        <w:rPr>
          <w:sz w:val="22"/>
          <w:szCs w:val="22"/>
        </w:rPr>
      </w:pPr>
      <w:r>
        <w:rPr>
          <w:sz w:val="22"/>
          <w:szCs w:val="22"/>
        </w:rPr>
        <w:t xml:space="preserve">Via post to - Becky </w:t>
      </w:r>
      <w:proofErr w:type="spellStart"/>
      <w:r>
        <w:rPr>
          <w:sz w:val="22"/>
          <w:szCs w:val="22"/>
        </w:rPr>
        <w:t>Ruffell</w:t>
      </w:r>
      <w:proofErr w:type="spellEnd"/>
      <w:r>
        <w:rPr>
          <w:sz w:val="22"/>
          <w:szCs w:val="22"/>
        </w:rPr>
        <w:t>, Wilton’s Music Hall, Graces Alley, London, E1 8JB</w:t>
      </w:r>
    </w:p>
    <w:p w:rsidR="00DC7493" w:rsidRDefault="00DC7493" w:rsidP="00DC7493">
      <w:pPr>
        <w:pStyle w:val="Default"/>
        <w:ind w:left="-567" w:right="42"/>
        <w:rPr>
          <w:sz w:val="22"/>
          <w:szCs w:val="22"/>
        </w:rPr>
      </w:pPr>
    </w:p>
    <w:p w:rsidR="00DC7493" w:rsidRDefault="00DC7493" w:rsidP="00DC7493">
      <w:pPr>
        <w:ind w:left="-567" w:right="-914"/>
        <w:rPr>
          <w:rFonts w:ascii="Arial" w:hAnsi="Arial" w:cs="Arial"/>
        </w:rPr>
      </w:pPr>
    </w:p>
    <w:p w:rsidR="00DC7493" w:rsidRDefault="00DC7493" w:rsidP="00DC7493">
      <w:pPr>
        <w:pStyle w:val="Default"/>
        <w:ind w:left="-567" w:right="-914"/>
        <w:rPr>
          <w:b/>
          <w:bCs/>
        </w:rPr>
      </w:pPr>
      <w:r>
        <w:rPr>
          <w:b/>
          <w:bCs/>
        </w:rPr>
        <w:t>Personal Details</w:t>
      </w:r>
    </w:p>
    <w:p w:rsidR="00DC7493" w:rsidRDefault="00DC7493" w:rsidP="00DC7493">
      <w:pPr>
        <w:pStyle w:val="Default"/>
        <w:ind w:right="-914"/>
        <w:rPr>
          <w:b/>
          <w:bCs/>
          <w:sz w:val="22"/>
          <w:szCs w:val="22"/>
        </w:rPr>
      </w:pPr>
    </w:p>
    <w:tbl>
      <w:tblPr>
        <w:tblStyle w:val="TableGrid"/>
        <w:tblW w:w="9498" w:type="dxa"/>
        <w:tblInd w:w="-459" w:type="dxa"/>
        <w:tblLook w:val="04A0" w:firstRow="1" w:lastRow="0" w:firstColumn="1" w:lastColumn="0" w:noHBand="0" w:noVBand="1"/>
      </w:tblPr>
      <w:tblGrid>
        <w:gridCol w:w="2267"/>
        <w:gridCol w:w="7231"/>
      </w:tblGrid>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Surname</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Forenames</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Title</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Address</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p w:rsidR="00DC7493" w:rsidRDefault="00DC7493">
            <w:pPr>
              <w:pStyle w:val="Default"/>
              <w:ind w:left="-567" w:right="-914"/>
              <w:rPr>
                <w:b/>
                <w:bCs/>
              </w:rPr>
            </w:pPr>
          </w:p>
          <w:p w:rsidR="00DC7493" w:rsidRDefault="00DC7493">
            <w:pPr>
              <w:pStyle w:val="Default"/>
              <w:ind w:left="-567" w:right="-914"/>
              <w:rPr>
                <w:b/>
                <w:bCs/>
              </w:rPr>
            </w:pPr>
          </w:p>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Postcode</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Email</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Cs/>
              </w:rPr>
              <w:t>Phone/mobile</w:t>
            </w: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c>
          <w:tcPr>
            <w:tcW w:w="2267" w:type="dxa"/>
            <w:tcBorders>
              <w:top w:val="single" w:sz="4" w:space="0" w:color="auto"/>
              <w:left w:val="single" w:sz="4" w:space="0" w:color="auto"/>
              <w:bottom w:val="single" w:sz="4" w:space="0" w:color="auto"/>
              <w:right w:val="single" w:sz="4" w:space="0" w:color="auto"/>
            </w:tcBorders>
          </w:tcPr>
          <w:p w:rsidR="00DC7493" w:rsidRDefault="00DC7493">
            <w:pPr>
              <w:pStyle w:val="Default"/>
              <w:ind w:left="33" w:right="-914"/>
              <w:rPr>
                <w:bCs/>
              </w:rPr>
            </w:pPr>
          </w:p>
        </w:tc>
        <w:tc>
          <w:tcPr>
            <w:tcW w:w="7231"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bl>
    <w:p w:rsidR="00DC7493" w:rsidRDefault="00DC7493" w:rsidP="00DC7493">
      <w:pPr>
        <w:tabs>
          <w:tab w:val="left" w:pos="2727"/>
        </w:tabs>
        <w:spacing w:after="200" w:line="276" w:lineRule="auto"/>
        <w:ind w:right="-914"/>
        <w:rPr>
          <w:rFonts w:ascii="Arial" w:hAnsi="Arial" w:cs="Arial"/>
        </w:rPr>
      </w:pPr>
    </w:p>
    <w:tbl>
      <w:tblPr>
        <w:tblStyle w:val="TableGrid"/>
        <w:tblW w:w="9498" w:type="dxa"/>
        <w:tblInd w:w="-459" w:type="dxa"/>
        <w:tblLook w:val="04A0" w:firstRow="1" w:lastRow="0" w:firstColumn="1" w:lastColumn="0" w:noHBand="0" w:noVBand="1"/>
      </w:tblPr>
      <w:tblGrid>
        <w:gridCol w:w="2304"/>
        <w:gridCol w:w="7194"/>
      </w:tblGrid>
      <w:tr w:rsidR="00DC7493" w:rsidTr="00DC7493">
        <w:tc>
          <w:tcPr>
            <w:tcW w:w="949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914"/>
              <w:rPr>
                <w:b/>
                <w:bCs/>
              </w:rPr>
            </w:pPr>
            <w:r>
              <w:rPr>
                <w:b/>
                <w:bCs/>
              </w:rPr>
              <w:t>Employment History</w:t>
            </w:r>
          </w:p>
        </w:tc>
      </w:tr>
      <w:tr w:rsidR="00DC7493" w:rsidTr="00DC7493">
        <w:tc>
          <w:tcPr>
            <w:tcW w:w="949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914"/>
              <w:rPr>
                <w:b/>
              </w:rPr>
            </w:pPr>
            <w:r>
              <w:rPr>
                <w:b/>
              </w:rPr>
              <w:t>Present or most recent employment</w:t>
            </w: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
                <w:bCs/>
              </w:rPr>
            </w:pPr>
          </w:p>
          <w:p w:rsidR="00DC7493" w:rsidRDefault="00DC7493">
            <w:pPr>
              <w:pStyle w:val="Default"/>
              <w:ind w:right="-914"/>
              <w:rPr>
                <w:b/>
                <w:bCs/>
              </w:rPr>
            </w:pPr>
          </w:p>
          <w:p w:rsidR="00DC7493" w:rsidRDefault="00DC7493">
            <w:pPr>
              <w:pStyle w:val="Default"/>
              <w:ind w:right="-914"/>
              <w:rPr>
                <w:b/>
                <w:bCs/>
              </w:rPr>
            </w:pPr>
          </w:p>
          <w:p w:rsidR="00DC7493" w:rsidRDefault="00DC7493">
            <w:pPr>
              <w:pStyle w:val="Default"/>
              <w:ind w:right="-914"/>
              <w:rPr>
                <w:b/>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Current job title or position</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Current salary</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Notice period</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69"/>
              <w:rPr>
                <w:bCs/>
              </w:rPr>
            </w:pPr>
            <w:r>
              <w:rPr>
                <w:bCs/>
              </w:rPr>
              <w:t>May we contact you at work?</w:t>
            </w:r>
          </w:p>
        </w:tc>
        <w:tc>
          <w:tcPr>
            <w:tcW w:w="719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914"/>
              <w:rPr>
                <w:b/>
                <w:bCs/>
              </w:rPr>
            </w:pPr>
            <w:r>
              <w:rPr>
                <w:b/>
                <w:bCs/>
              </w:rPr>
              <w:t>Yes / No</w:t>
            </w:r>
          </w:p>
        </w:tc>
      </w:tr>
      <w:tr w:rsidR="00DC7493" w:rsidTr="00DC7493">
        <w:tc>
          <w:tcPr>
            <w:tcW w:w="9498" w:type="dxa"/>
            <w:gridSpan w:val="2"/>
            <w:tcBorders>
              <w:top w:val="single" w:sz="4" w:space="0" w:color="auto"/>
              <w:left w:val="single" w:sz="4" w:space="0" w:color="auto"/>
              <w:bottom w:val="single" w:sz="4" w:space="0" w:color="auto"/>
              <w:right w:val="single" w:sz="4" w:space="0" w:color="auto"/>
            </w:tcBorders>
          </w:tcPr>
          <w:p w:rsidR="00DC7493" w:rsidRDefault="00DC7493">
            <w:pPr>
              <w:pStyle w:val="Default"/>
              <w:ind w:right="-914"/>
              <w:rPr>
                <w:bCs/>
              </w:rPr>
            </w:pPr>
            <w:r>
              <w:rPr>
                <w:bCs/>
              </w:rPr>
              <w:t>Brief description of your duties:</w:t>
            </w: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p w:rsidR="00DC7493" w:rsidRDefault="00DC7493">
            <w:pPr>
              <w:pStyle w:val="Default"/>
              <w:ind w:right="-914"/>
              <w:rPr>
                <w:bCs/>
              </w:rPr>
            </w:pPr>
          </w:p>
        </w:tc>
      </w:tr>
      <w:tr w:rsidR="00DC7493" w:rsidTr="00DC7493">
        <w:tc>
          <w:tcPr>
            <w:tcW w:w="949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3"/>
              <w:rPr>
                <w:bCs/>
              </w:rPr>
            </w:pPr>
            <w:r>
              <w:rPr>
                <w:b/>
                <w:bCs/>
              </w:rPr>
              <w:lastRenderedPageBreak/>
              <w:t>Previous employment</w:t>
            </w:r>
          </w:p>
        </w:tc>
      </w:tr>
      <w:tr w:rsidR="00DC7493" w:rsidTr="00DC7493">
        <w:tc>
          <w:tcPr>
            <w:tcW w:w="949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3"/>
              <w:rPr>
                <w:bCs/>
              </w:rPr>
            </w:pPr>
            <w:r>
              <w:rPr>
                <w:bCs/>
              </w:rPr>
              <w:t>Please give details of employers, starting and leaving dates, position held and reasons for leaving. Please make copies of this sheet if you need extra space.</w:t>
            </w: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Leaving date</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rPr>
          <w:trHeight w:val="4650"/>
        </w:trPr>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Job title or position held and main responsibilities</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rsidP="008B095B">
            <w:pPr>
              <w:pStyle w:val="Default"/>
              <w:ind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Salary</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c>
          <w:tcPr>
            <w:tcW w:w="2304"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rPr>
            </w:pPr>
            <w:r>
              <w:rPr>
                <w:bCs/>
              </w:rPr>
              <w:t>Reason for leaving</w:t>
            </w:r>
          </w:p>
        </w:tc>
        <w:tc>
          <w:tcPr>
            <w:tcW w:w="7194"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tc>
      </w:tr>
    </w:tbl>
    <w:p w:rsidR="00DC7493" w:rsidRDefault="00DC7493" w:rsidP="00DC7493">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769"/>
        <w:gridCol w:w="1701"/>
        <w:gridCol w:w="5025"/>
      </w:tblGrid>
      <w:tr w:rsidR="00DC7493" w:rsidTr="00DC7493">
        <w:tc>
          <w:tcPr>
            <w:tcW w:w="9498" w:type="dxa"/>
            <w:gridSpan w:val="3"/>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914"/>
              <w:rPr>
                <w:bCs/>
              </w:rPr>
            </w:pPr>
            <w:r>
              <w:rPr>
                <w:b/>
                <w:bCs/>
              </w:rPr>
              <w:t>Education and Training</w:t>
            </w:r>
          </w:p>
        </w:tc>
      </w:tr>
      <w:tr w:rsidR="00DC7493" w:rsidTr="00DC7493">
        <w:tc>
          <w:tcPr>
            <w:tcW w:w="9498" w:type="dxa"/>
            <w:gridSpan w:val="3"/>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0"/>
              <w:rPr>
                <w:bCs/>
              </w:rPr>
            </w:pPr>
            <w:r>
              <w:rPr>
                <w:bCs/>
              </w:rPr>
              <w:t>Please give details of educational achievements or results, which you believe may be relevant to the post. If you are successful in gaining this post you will be required to produce original documentation for relevant qualifications.</w:t>
            </w:r>
          </w:p>
        </w:tc>
      </w:tr>
      <w:tr w:rsidR="00DC7493" w:rsidTr="00DC7493">
        <w:tc>
          <w:tcPr>
            <w:tcW w:w="2769"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109"/>
              <w:rPr>
                <w:bCs/>
              </w:rPr>
            </w:pPr>
            <w:r>
              <w:rPr>
                <w:bCs/>
              </w:rPr>
              <w:t>Name and address of place of study or training (including any school/academic or on the job training)</w:t>
            </w:r>
          </w:p>
        </w:tc>
        <w:tc>
          <w:tcPr>
            <w:tcW w:w="170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100" w:right="-914"/>
              <w:rPr>
                <w:bCs/>
              </w:rPr>
            </w:pPr>
            <w:r>
              <w:rPr>
                <w:bCs/>
              </w:rPr>
              <w:t>Dates</w:t>
            </w:r>
          </w:p>
        </w:tc>
        <w:tc>
          <w:tcPr>
            <w:tcW w:w="5027"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99" w:right="33"/>
              <w:rPr>
                <w:bCs/>
              </w:rPr>
            </w:pPr>
            <w:r>
              <w:rPr>
                <w:bCs/>
              </w:rPr>
              <w:t>Qualifications</w:t>
            </w:r>
          </w:p>
        </w:tc>
      </w:tr>
      <w:tr w:rsidR="00DC7493" w:rsidTr="00DC7493">
        <w:tc>
          <w:tcPr>
            <w:tcW w:w="2769"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tc>
        <w:tc>
          <w:tcPr>
            <w:tcW w:w="1702"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c>
          <w:tcPr>
            <w:tcW w:w="5027"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c>
          <w:tcPr>
            <w:tcW w:w="9498" w:type="dxa"/>
            <w:gridSpan w:val="3"/>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rPr>
            </w:pPr>
            <w:r>
              <w:rPr>
                <w:b/>
                <w:bCs/>
              </w:rPr>
              <w:t>Your interest in the post</w:t>
            </w:r>
          </w:p>
        </w:tc>
      </w:tr>
      <w:tr w:rsidR="00DC7493" w:rsidTr="00DC7493">
        <w:tc>
          <w:tcPr>
            <w:tcW w:w="9498" w:type="dxa"/>
            <w:gridSpan w:val="3"/>
            <w:tcBorders>
              <w:top w:val="single" w:sz="4" w:space="0" w:color="auto"/>
              <w:left w:val="single" w:sz="4" w:space="0" w:color="auto"/>
              <w:bottom w:val="single" w:sz="4" w:space="0" w:color="auto"/>
              <w:right w:val="single" w:sz="4" w:space="0" w:color="auto"/>
            </w:tcBorders>
          </w:tcPr>
          <w:p w:rsidR="00DC7493" w:rsidRDefault="00DC7493">
            <w:pPr>
              <w:pStyle w:val="Default"/>
              <w:jc w:val="both"/>
              <w:rPr>
                <w:bCs/>
              </w:rPr>
            </w:pPr>
            <w:r>
              <w:rPr>
                <w:bCs/>
              </w:rPr>
              <w:t>Please tell us why you think you are the most suitable person for the job by referring to the job description and person specification. Also refer to any previous experience and transferable skills you think may be relevant. This may include voluntary work, community involvement, leisure interests or hobbies. Please continue/make copies of this page if necessary.</w:t>
            </w: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p w:rsidR="00DC7493" w:rsidRDefault="00DC7493">
            <w:pPr>
              <w:pStyle w:val="Default"/>
              <w:ind w:left="-567" w:right="-914"/>
              <w:rPr>
                <w:bCs/>
              </w:rPr>
            </w:pPr>
          </w:p>
        </w:tc>
      </w:tr>
      <w:tr w:rsidR="00DC7493" w:rsidTr="00DC7493">
        <w:tc>
          <w:tcPr>
            <w:tcW w:w="9498" w:type="dxa"/>
            <w:gridSpan w:val="3"/>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3"/>
              <w:rPr>
                <w:bCs/>
              </w:rPr>
            </w:pPr>
            <w:r>
              <w:rPr>
                <w:b/>
                <w:bCs/>
              </w:rPr>
              <w:lastRenderedPageBreak/>
              <w:t>References</w:t>
            </w:r>
          </w:p>
        </w:tc>
      </w:tr>
      <w:tr w:rsidR="00DC7493" w:rsidTr="00DC7493">
        <w:tc>
          <w:tcPr>
            <w:tcW w:w="9498" w:type="dxa"/>
            <w:gridSpan w:val="3"/>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3"/>
              <w:jc w:val="both"/>
              <w:rPr>
                <w:bCs/>
              </w:rPr>
            </w:pPr>
            <w:r>
              <w:rPr>
                <w:bCs/>
              </w:rPr>
              <w:t>Please give the name of two referees, one of whom should be your present or most recent employer. We will not contact your referees without your express permission but any offer of employment will be made subject to satisfactory references. If you have any questions about this, or any other aspect of the application process, please contact us before you return the form.</w:t>
            </w:r>
          </w:p>
        </w:tc>
      </w:tr>
    </w:tbl>
    <w:p w:rsidR="00DC7493" w:rsidRDefault="00DC7493" w:rsidP="00DC7493">
      <w:pPr>
        <w:ind w:left="-567" w:right="-914"/>
        <w:rPr>
          <w:rFonts w:ascii="Arial" w:hAnsi="Arial" w:cs="Arial"/>
        </w:rPr>
      </w:pPr>
    </w:p>
    <w:p w:rsidR="008B095B" w:rsidRDefault="008B095B" w:rsidP="00DC7493">
      <w:pPr>
        <w:ind w:left="-567" w:right="-914"/>
        <w:rPr>
          <w:rFonts w:ascii="Arial" w:hAnsi="Arial" w:cs="Arial"/>
        </w:rPr>
      </w:pPr>
    </w:p>
    <w:p w:rsidR="00DC7493" w:rsidRDefault="00DC7493" w:rsidP="00DC7493">
      <w:pPr>
        <w:ind w:left="-567" w:right="-914"/>
        <w:rPr>
          <w:rFonts w:ascii="Arial" w:hAnsi="Arial" w:cs="Arial"/>
          <w:b/>
        </w:rPr>
      </w:pPr>
      <w:r>
        <w:rPr>
          <w:rFonts w:ascii="Arial" w:hAnsi="Arial" w:cs="Arial"/>
          <w:b/>
        </w:rPr>
        <w:t>Referee 1</w:t>
      </w:r>
    </w:p>
    <w:tbl>
      <w:tblPr>
        <w:tblStyle w:val="TableGrid"/>
        <w:tblW w:w="9495" w:type="dxa"/>
        <w:tblInd w:w="-459" w:type="dxa"/>
        <w:tblLayout w:type="fixed"/>
        <w:tblLook w:val="04A0" w:firstRow="1" w:lastRow="0" w:firstColumn="1" w:lastColumn="0" w:noHBand="0" w:noVBand="1"/>
      </w:tblPr>
      <w:tblGrid>
        <w:gridCol w:w="2551"/>
        <w:gridCol w:w="6944"/>
      </w:tblGrid>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In what capacity did/do you know them (</w:t>
            </w:r>
            <w:proofErr w:type="spellStart"/>
            <w:r>
              <w:rPr>
                <w:bCs/>
              </w:rPr>
              <w:t>eg</w:t>
            </w:r>
            <w:proofErr w:type="spellEnd"/>
            <w:r>
              <w:rPr>
                <w:bCs/>
              </w:rPr>
              <w:t xml:space="preserve"> employer, line manager, tutor)</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34"/>
              <w:rPr>
                <w:bCs/>
              </w:rPr>
            </w:pPr>
            <w:r>
              <w:rPr>
                <w:bCs/>
              </w:rPr>
              <w:t>Contact address</w:t>
            </w:r>
          </w:p>
          <w:p w:rsidR="00DC7493" w:rsidRDefault="00DC7493">
            <w:pPr>
              <w:pStyle w:val="Default"/>
              <w:ind w:right="34"/>
              <w:rPr>
                <w:bCs/>
              </w:rPr>
            </w:pPr>
          </w:p>
          <w:p w:rsidR="00DC7493" w:rsidRDefault="00DC7493">
            <w:pPr>
              <w:pStyle w:val="Default"/>
              <w:ind w:right="34"/>
              <w:rPr>
                <w:bCs/>
              </w:rPr>
            </w:pP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Phone</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bl>
    <w:p w:rsidR="008B095B" w:rsidRDefault="008B095B" w:rsidP="00DC7493">
      <w:pPr>
        <w:ind w:left="-567" w:right="-914"/>
        <w:rPr>
          <w:rFonts w:ascii="Arial" w:hAnsi="Arial" w:cs="Arial"/>
          <w:b/>
        </w:rPr>
      </w:pPr>
    </w:p>
    <w:p w:rsidR="00DC7493" w:rsidRDefault="00DC7493" w:rsidP="00DC7493">
      <w:pPr>
        <w:ind w:left="-567" w:right="-914"/>
        <w:rPr>
          <w:rFonts w:ascii="Arial" w:hAnsi="Arial" w:cs="Arial"/>
          <w:b/>
        </w:rPr>
      </w:pPr>
      <w:r>
        <w:rPr>
          <w:rFonts w:ascii="Arial" w:hAnsi="Arial" w:cs="Arial"/>
          <w:b/>
        </w:rPr>
        <w:lastRenderedPageBreak/>
        <w:t>Referee 2</w:t>
      </w:r>
    </w:p>
    <w:tbl>
      <w:tblPr>
        <w:tblStyle w:val="TableGrid"/>
        <w:tblW w:w="9495" w:type="dxa"/>
        <w:tblInd w:w="-459" w:type="dxa"/>
        <w:tblLayout w:type="fixed"/>
        <w:tblLook w:val="04A0" w:firstRow="1" w:lastRow="0" w:firstColumn="1" w:lastColumn="0" w:noHBand="0" w:noVBand="1"/>
      </w:tblPr>
      <w:tblGrid>
        <w:gridCol w:w="2551"/>
        <w:gridCol w:w="6944"/>
      </w:tblGrid>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4"/>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4"/>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4"/>
              <w:rPr>
                <w:bCs/>
              </w:rPr>
            </w:pPr>
            <w:r>
              <w:rPr>
                <w:bCs/>
              </w:rPr>
              <w:t>In what capacity did/do you know them (</w:t>
            </w:r>
            <w:proofErr w:type="spellStart"/>
            <w:r>
              <w:rPr>
                <w:bCs/>
              </w:rPr>
              <w:t>eg</w:t>
            </w:r>
            <w:proofErr w:type="spellEnd"/>
            <w:r>
              <w:rPr>
                <w:bCs/>
              </w:rPr>
              <w:t xml:space="preserve"> employer, line manager, tutor)</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tcPr>
          <w:p w:rsidR="00DC7493" w:rsidRDefault="00DC7493">
            <w:pPr>
              <w:pStyle w:val="Default"/>
              <w:ind w:left="33" w:right="34"/>
              <w:rPr>
                <w:bCs/>
              </w:rPr>
            </w:pPr>
            <w:r>
              <w:rPr>
                <w:bCs/>
              </w:rPr>
              <w:t>Contact address</w:t>
            </w:r>
          </w:p>
          <w:p w:rsidR="00DC7493" w:rsidRDefault="00DC7493">
            <w:pPr>
              <w:pStyle w:val="Default"/>
              <w:ind w:left="33" w:right="34"/>
              <w:rPr>
                <w:bCs/>
              </w:rPr>
            </w:pPr>
          </w:p>
          <w:p w:rsidR="00DC7493" w:rsidRDefault="00DC7493">
            <w:pPr>
              <w:pStyle w:val="Default"/>
              <w:ind w:left="33" w:right="34"/>
              <w:rPr>
                <w:bCs/>
              </w:rPr>
            </w:pP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34"/>
              <w:rPr>
                <w:bCs/>
              </w:rPr>
            </w:pPr>
            <w:r>
              <w:rPr>
                <w:bCs/>
              </w:rPr>
              <w:t>Phone</w:t>
            </w:r>
          </w:p>
        </w:tc>
        <w:tc>
          <w:tcPr>
            <w:tcW w:w="6946" w:type="dxa"/>
            <w:tcBorders>
              <w:top w:val="single" w:sz="4" w:space="0" w:color="auto"/>
              <w:left w:val="single" w:sz="4" w:space="0" w:color="auto"/>
              <w:bottom w:val="single" w:sz="4" w:space="0" w:color="auto"/>
              <w:right w:val="single" w:sz="4" w:space="0" w:color="auto"/>
            </w:tcBorders>
          </w:tcPr>
          <w:p w:rsidR="00DC7493" w:rsidRDefault="00DC7493">
            <w:pPr>
              <w:pStyle w:val="Default"/>
              <w:ind w:left="-567" w:right="-914"/>
              <w:rPr>
                <w:b/>
                <w:bCs/>
              </w:rPr>
            </w:pPr>
          </w:p>
        </w:tc>
      </w:tr>
    </w:tbl>
    <w:p w:rsidR="008B095B" w:rsidRDefault="008B095B" w:rsidP="00DC7493">
      <w:pPr>
        <w:ind w:left="-567" w:right="42"/>
        <w:jc w:val="both"/>
        <w:rPr>
          <w:rFonts w:ascii="Arial" w:hAnsi="Arial" w:cs="Arial"/>
          <w:b/>
        </w:rPr>
      </w:pPr>
    </w:p>
    <w:p w:rsidR="00DC7493" w:rsidRDefault="00DC7493" w:rsidP="00DC7493">
      <w:pPr>
        <w:ind w:left="-567" w:right="42"/>
        <w:jc w:val="both"/>
        <w:rPr>
          <w:rFonts w:ascii="Arial" w:hAnsi="Arial" w:cs="Arial"/>
          <w:b/>
        </w:rPr>
      </w:pPr>
      <w:r>
        <w:rPr>
          <w:rFonts w:ascii="Arial" w:hAnsi="Arial" w:cs="Arial"/>
          <w:b/>
        </w:rPr>
        <w:t>Access requirements for interview</w:t>
      </w:r>
    </w:p>
    <w:p w:rsidR="00DC7493" w:rsidRDefault="00DC7493" w:rsidP="00DC7493">
      <w:pPr>
        <w:ind w:left="-567" w:right="42"/>
        <w:jc w:val="both"/>
        <w:rPr>
          <w:rFonts w:ascii="Arial" w:hAnsi="Arial" w:cs="Arial"/>
          <w:sz w:val="22"/>
          <w:szCs w:val="22"/>
        </w:rPr>
      </w:pPr>
      <w:bookmarkStart w:id="0" w:name="_GoBack"/>
      <w:bookmarkEnd w:id="0"/>
      <w:r>
        <w:rPr>
          <w:rFonts w:ascii="Arial" w:hAnsi="Arial" w:cs="Arial"/>
          <w:sz w:val="22"/>
          <w:szCs w:val="22"/>
        </w:rPr>
        <w:t>Since there will be a short turnaround time between shortlisting and interview, it would be useful to know if you have any access support needs for interview – please indicate below. Note that this has no bearing on the recruitment process and is purely to facilitate interviews.</w:t>
      </w:r>
    </w:p>
    <w:p w:rsidR="00DC7493" w:rsidRDefault="00DC7493" w:rsidP="00DC7493">
      <w:pPr>
        <w:ind w:left="-567" w:right="4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C7493" w:rsidRDefault="00DC7493" w:rsidP="00DC7493">
      <w:pPr>
        <w:ind w:left="-567" w:right="-914"/>
        <w:rPr>
          <w:rFonts w:ascii="Arial" w:hAnsi="Arial" w:cs="Arial"/>
          <w:u w:val="single"/>
        </w:rPr>
      </w:pPr>
    </w:p>
    <w:tbl>
      <w:tblPr>
        <w:tblStyle w:val="TableGrid"/>
        <w:tblW w:w="9495" w:type="dxa"/>
        <w:tblInd w:w="-459" w:type="dxa"/>
        <w:tblLayout w:type="fixed"/>
        <w:tblLook w:val="04A0" w:firstRow="1" w:lastRow="0" w:firstColumn="1" w:lastColumn="0" w:noHBand="0" w:noVBand="1"/>
      </w:tblPr>
      <w:tblGrid>
        <w:gridCol w:w="9495"/>
      </w:tblGrid>
      <w:tr w:rsidR="00DC7493" w:rsidTr="00DC7493">
        <w:tc>
          <w:tcPr>
            <w:tcW w:w="9498"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0"/>
              <w:rPr>
                <w:bCs/>
              </w:rPr>
            </w:pPr>
            <w:r>
              <w:rPr>
                <w:b/>
                <w:bCs/>
              </w:rPr>
              <w:t>Criminal Convictions</w:t>
            </w:r>
          </w:p>
        </w:tc>
      </w:tr>
      <w:tr w:rsidR="00DC7493" w:rsidTr="00DC7493">
        <w:tc>
          <w:tcPr>
            <w:tcW w:w="9498"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0"/>
              <w:jc w:val="both"/>
              <w:rPr>
                <w:bCs/>
              </w:rPr>
            </w:pPr>
            <w:r>
              <w:rPr>
                <w:bCs/>
              </w:rPr>
              <w:t>As this position could bring you into contact with children and/or vulnerable adults, it is necessary for you to have a DBS check prior to working with Wilton’s Music Hall. We will arrange for this check to take place and will cover all related costs. Please note that if you are unwilling to undertake this check or there is found to be a concern with the result, it will not be possible for you to work at Wilton’s Music Hall.</w:t>
            </w:r>
          </w:p>
        </w:tc>
      </w:tr>
      <w:tr w:rsidR="00DC7493" w:rsidTr="00DC7493">
        <w:tc>
          <w:tcPr>
            <w:tcW w:w="9498" w:type="dxa"/>
            <w:tcBorders>
              <w:top w:val="single" w:sz="4" w:space="0" w:color="auto"/>
              <w:left w:val="single" w:sz="4" w:space="0" w:color="auto"/>
              <w:bottom w:val="single" w:sz="4" w:space="0" w:color="auto"/>
              <w:right w:val="single" w:sz="4" w:space="0" w:color="auto"/>
            </w:tcBorders>
          </w:tcPr>
          <w:p w:rsidR="00DC7493" w:rsidRDefault="00DC7493">
            <w:pPr>
              <w:pStyle w:val="Default"/>
              <w:ind w:left="33" w:right="30"/>
              <w:rPr>
                <w:b/>
                <w:bCs/>
              </w:rPr>
            </w:pPr>
            <w:r>
              <w:rPr>
                <w:bCs/>
              </w:rPr>
              <w:t xml:space="preserve">Do you have any current convictions, which have not been spent under the Rehabilitation of Offenders Act 1974?   </w:t>
            </w:r>
          </w:p>
          <w:p w:rsidR="00DC7493" w:rsidRDefault="00DC7493">
            <w:pPr>
              <w:pStyle w:val="Default"/>
              <w:ind w:left="33" w:right="30"/>
              <w:rPr>
                <w:bCs/>
              </w:rPr>
            </w:pPr>
            <w:r>
              <w:rPr>
                <w:bCs/>
              </w:rPr>
              <w:t>If yes, please give details:</w:t>
            </w:r>
          </w:p>
          <w:p w:rsidR="00DC7493" w:rsidRDefault="00DC7493">
            <w:pPr>
              <w:pStyle w:val="Default"/>
              <w:ind w:left="33" w:right="30"/>
              <w:rPr>
                <w:bCs/>
              </w:rPr>
            </w:pPr>
          </w:p>
          <w:p w:rsidR="00DC7493" w:rsidRDefault="00DC7493">
            <w:pPr>
              <w:pStyle w:val="Default"/>
              <w:ind w:left="33" w:right="30"/>
              <w:rPr>
                <w:bCs/>
              </w:rPr>
            </w:pPr>
          </w:p>
          <w:p w:rsidR="00DC7493" w:rsidRDefault="00DC7493">
            <w:pPr>
              <w:pStyle w:val="Default"/>
              <w:ind w:left="33" w:right="30"/>
              <w:rPr>
                <w:bCs/>
              </w:rPr>
            </w:pPr>
          </w:p>
          <w:p w:rsidR="00DC7493" w:rsidRDefault="00DC7493">
            <w:pPr>
              <w:pStyle w:val="Default"/>
              <w:ind w:left="33" w:right="30"/>
              <w:rPr>
                <w:bCs/>
              </w:rPr>
            </w:pPr>
          </w:p>
          <w:p w:rsidR="00DC7493" w:rsidRDefault="00DC7493">
            <w:pPr>
              <w:pStyle w:val="Default"/>
              <w:ind w:left="33" w:right="30"/>
              <w:rPr>
                <w:bCs/>
              </w:rPr>
            </w:pPr>
            <w:r>
              <w:rPr>
                <w:bCs/>
              </w:rPr>
              <w:t>Please note that this will not necessarily disqualify you from being appointed.</w:t>
            </w:r>
          </w:p>
        </w:tc>
      </w:tr>
    </w:tbl>
    <w:p w:rsidR="00DC7493" w:rsidRDefault="00DC7493" w:rsidP="00DC7493">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9495"/>
      </w:tblGrid>
      <w:tr w:rsidR="00DC7493" w:rsidTr="00DC7493">
        <w:tc>
          <w:tcPr>
            <w:tcW w:w="9498"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0"/>
              <w:rPr>
                <w:bCs/>
              </w:rPr>
            </w:pPr>
            <w:r>
              <w:rPr>
                <w:b/>
                <w:bCs/>
              </w:rPr>
              <w:t>Right To Work</w:t>
            </w:r>
          </w:p>
        </w:tc>
      </w:tr>
      <w:tr w:rsidR="00DC7493" w:rsidTr="00DC7493">
        <w:tc>
          <w:tcPr>
            <w:tcW w:w="9498"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30"/>
              <w:rPr>
                <w:b/>
                <w:bCs/>
              </w:rPr>
            </w:pPr>
            <w:r>
              <w:rPr>
                <w:bCs/>
              </w:rPr>
              <w:t xml:space="preserve">Do you have the right to work in the UK?     </w:t>
            </w:r>
            <w:r>
              <w:rPr>
                <w:b/>
                <w:bCs/>
              </w:rPr>
              <w:t>Yes / No</w:t>
            </w:r>
          </w:p>
          <w:p w:rsidR="00DC7493" w:rsidRDefault="00DC7493">
            <w:pPr>
              <w:pStyle w:val="Default"/>
              <w:ind w:right="30"/>
              <w:rPr>
                <w:bCs/>
              </w:rPr>
            </w:pPr>
            <w:r>
              <w:rPr>
                <w:bCs/>
              </w:rPr>
              <w:t>If no, please give details:</w:t>
            </w:r>
          </w:p>
          <w:p w:rsidR="00DC7493" w:rsidRDefault="00DC7493">
            <w:pPr>
              <w:pStyle w:val="Default"/>
              <w:ind w:right="30"/>
              <w:rPr>
                <w:bCs/>
              </w:rPr>
            </w:pPr>
          </w:p>
          <w:p w:rsidR="00DC7493" w:rsidRDefault="00DC7493">
            <w:pPr>
              <w:pStyle w:val="Default"/>
              <w:ind w:right="30"/>
              <w:rPr>
                <w:bCs/>
              </w:rPr>
            </w:pPr>
          </w:p>
          <w:p w:rsidR="00DC7493" w:rsidRDefault="00DC7493">
            <w:pPr>
              <w:pStyle w:val="Default"/>
              <w:ind w:right="30"/>
              <w:rPr>
                <w:bCs/>
              </w:rPr>
            </w:pPr>
          </w:p>
          <w:p w:rsidR="00DC7493" w:rsidRDefault="00DC7493">
            <w:pPr>
              <w:pStyle w:val="Default"/>
              <w:ind w:right="30"/>
              <w:rPr>
                <w:bCs/>
              </w:rPr>
            </w:pPr>
          </w:p>
          <w:p w:rsidR="00DC7493" w:rsidRDefault="00DC7493">
            <w:pPr>
              <w:pStyle w:val="Default"/>
              <w:ind w:right="30"/>
              <w:rPr>
                <w:bCs/>
              </w:rPr>
            </w:pPr>
            <w:r>
              <w:rPr>
                <w:bCs/>
              </w:rPr>
              <w:t>If you are appointed to this post you will be asked to provide original documentary proof.</w:t>
            </w:r>
          </w:p>
        </w:tc>
      </w:tr>
    </w:tbl>
    <w:p w:rsidR="00DC7493" w:rsidRDefault="00DC7493" w:rsidP="00DC7493">
      <w:pPr>
        <w:ind w:left="-567" w:right="-914"/>
        <w:rPr>
          <w:rFonts w:ascii="Arial" w:hAnsi="Arial" w:cs="Arial"/>
        </w:rPr>
      </w:pPr>
    </w:p>
    <w:p w:rsidR="00DC7493" w:rsidRDefault="00DC7493" w:rsidP="00DC7493">
      <w:pPr>
        <w:spacing w:after="200" w:line="276" w:lineRule="auto"/>
        <w:ind w:left="-567" w:right="-914"/>
        <w:rPr>
          <w:rFonts w:ascii="Arial" w:eastAsia="Calibri" w:hAnsi="Arial" w:cs="Arial"/>
          <w:b/>
          <w:bCs/>
          <w:color w:val="000000"/>
          <w:sz w:val="22"/>
          <w:szCs w:val="22"/>
        </w:rPr>
      </w:pPr>
    </w:p>
    <w:p w:rsidR="00DC7493" w:rsidRDefault="00DC7493" w:rsidP="00DC7493">
      <w:pPr>
        <w:pStyle w:val="Default"/>
        <w:ind w:left="-567" w:right="-914"/>
        <w:rPr>
          <w:b/>
          <w:bCs/>
          <w:sz w:val="22"/>
          <w:szCs w:val="22"/>
        </w:rPr>
      </w:pPr>
      <w:r>
        <w:rPr>
          <w:b/>
          <w:bCs/>
          <w:sz w:val="22"/>
          <w:szCs w:val="22"/>
        </w:rPr>
        <w:lastRenderedPageBreak/>
        <w:t>DECLARATION</w:t>
      </w:r>
    </w:p>
    <w:tbl>
      <w:tblPr>
        <w:tblStyle w:val="TableGrid"/>
        <w:tblW w:w="9495" w:type="dxa"/>
        <w:tblInd w:w="-459" w:type="dxa"/>
        <w:tblLayout w:type="fixed"/>
        <w:tblLook w:val="04A0" w:firstRow="1" w:lastRow="0" w:firstColumn="1" w:lastColumn="0" w:noHBand="0" w:noVBand="1"/>
      </w:tblPr>
      <w:tblGrid>
        <w:gridCol w:w="9495"/>
      </w:tblGrid>
      <w:tr w:rsidR="00DC7493" w:rsidTr="00DC7493">
        <w:tc>
          <w:tcPr>
            <w:tcW w:w="9498"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30"/>
              <w:rPr>
                <w:b/>
                <w:bCs/>
              </w:rPr>
            </w:pPr>
            <w:r>
              <w:rPr>
                <w:b/>
                <w:bCs/>
              </w:rPr>
              <w:t>Please note any false information given in this application will invalidate any resulting job offer</w:t>
            </w:r>
          </w:p>
          <w:p w:rsidR="00DC7493" w:rsidRDefault="00DC7493">
            <w:pPr>
              <w:pStyle w:val="Default"/>
              <w:ind w:right="30"/>
              <w:rPr>
                <w:b/>
                <w:bCs/>
              </w:rPr>
            </w:pPr>
          </w:p>
          <w:p w:rsidR="00DC7493" w:rsidRDefault="00DC7493">
            <w:pPr>
              <w:pStyle w:val="Default"/>
              <w:ind w:right="30"/>
              <w:rPr>
                <w:bCs/>
              </w:rPr>
            </w:pPr>
            <w:r>
              <w:rPr>
                <w:b/>
                <w:bCs/>
              </w:rPr>
              <w:t>I consent to Wilton’s Music Hall holding the data above and confirm to the best of my knowledge that the information on this application form is true and correct and can be treated as part of any subsequent contract of employment:</w:t>
            </w:r>
          </w:p>
        </w:tc>
      </w:tr>
      <w:tr w:rsidR="00DC7493" w:rsidTr="00DC7493">
        <w:tc>
          <w:tcPr>
            <w:tcW w:w="9498" w:type="dxa"/>
            <w:tcBorders>
              <w:top w:val="single" w:sz="4" w:space="0" w:color="auto"/>
              <w:left w:val="single" w:sz="4" w:space="0" w:color="auto"/>
              <w:bottom w:val="single" w:sz="4" w:space="0" w:color="auto"/>
              <w:right w:val="single" w:sz="4" w:space="0" w:color="auto"/>
            </w:tcBorders>
          </w:tcPr>
          <w:p w:rsidR="00DC7493" w:rsidRDefault="00DC7493">
            <w:pPr>
              <w:pStyle w:val="Default"/>
              <w:ind w:right="30"/>
              <w:rPr>
                <w:bCs/>
              </w:rPr>
            </w:pPr>
          </w:p>
          <w:p w:rsidR="00DC7493" w:rsidRDefault="00DC7493">
            <w:pPr>
              <w:pStyle w:val="Default"/>
              <w:tabs>
                <w:tab w:val="right" w:pos="7910"/>
              </w:tabs>
              <w:ind w:right="30"/>
              <w:rPr>
                <w:bCs/>
                <w:u w:val="dotted"/>
              </w:rPr>
            </w:pPr>
            <w:r>
              <w:rPr>
                <w:bCs/>
              </w:rPr>
              <w:t>Name</w:t>
            </w:r>
            <w:r>
              <w:rPr>
                <w:bCs/>
                <w:u w:val="dotted"/>
              </w:rPr>
              <w:tab/>
            </w:r>
          </w:p>
          <w:p w:rsidR="00DC7493" w:rsidRDefault="00DC7493">
            <w:pPr>
              <w:pStyle w:val="Default"/>
              <w:ind w:right="30"/>
              <w:rPr>
                <w:bCs/>
              </w:rPr>
            </w:pPr>
          </w:p>
          <w:p w:rsidR="00DC7493" w:rsidRDefault="00DC7493">
            <w:pPr>
              <w:pStyle w:val="Default"/>
              <w:tabs>
                <w:tab w:val="right" w:pos="7920"/>
              </w:tabs>
              <w:ind w:right="30"/>
              <w:rPr>
                <w:bCs/>
                <w:u w:val="dotted"/>
              </w:rPr>
            </w:pPr>
            <w:r>
              <w:rPr>
                <w:bCs/>
              </w:rPr>
              <w:t>Signature</w:t>
            </w:r>
            <w:r>
              <w:rPr>
                <w:bCs/>
                <w:u w:val="dotted"/>
              </w:rPr>
              <w:tab/>
            </w:r>
          </w:p>
          <w:p w:rsidR="00DC7493" w:rsidRDefault="00DC7493">
            <w:pPr>
              <w:pStyle w:val="Default"/>
              <w:ind w:right="30"/>
              <w:rPr>
                <w:bCs/>
              </w:rPr>
            </w:pPr>
          </w:p>
          <w:p w:rsidR="00DC7493" w:rsidRDefault="00DC7493">
            <w:pPr>
              <w:pStyle w:val="Default"/>
              <w:tabs>
                <w:tab w:val="right" w:pos="7910"/>
              </w:tabs>
              <w:ind w:right="30"/>
              <w:rPr>
                <w:bCs/>
              </w:rPr>
            </w:pPr>
            <w:r>
              <w:rPr>
                <w:bCs/>
              </w:rPr>
              <w:t>Date</w:t>
            </w:r>
            <w:r>
              <w:rPr>
                <w:bCs/>
                <w:u w:val="dotted"/>
              </w:rPr>
              <w:tab/>
            </w:r>
            <w:r>
              <w:rPr>
                <w:bCs/>
              </w:rPr>
              <w:tab/>
            </w:r>
          </w:p>
          <w:p w:rsidR="00DC7493" w:rsidRDefault="00DC7493">
            <w:pPr>
              <w:pStyle w:val="Default"/>
              <w:ind w:right="30"/>
              <w:rPr>
                <w:bCs/>
                <w:u w:val="single"/>
              </w:rPr>
            </w:pPr>
          </w:p>
          <w:p w:rsidR="00DC7493" w:rsidRDefault="00DC7493">
            <w:pPr>
              <w:pStyle w:val="Default"/>
              <w:ind w:right="30"/>
              <w:rPr>
                <w:bCs/>
                <w:u w:val="single"/>
              </w:rPr>
            </w:pPr>
          </w:p>
        </w:tc>
      </w:tr>
    </w:tbl>
    <w:p w:rsidR="00DC7493" w:rsidRDefault="00DC7493" w:rsidP="00DC7493">
      <w:pPr>
        <w:pStyle w:val="Default"/>
        <w:ind w:left="-567" w:right="-914"/>
        <w:rPr>
          <w:b/>
          <w:bCs/>
          <w:sz w:val="22"/>
          <w:szCs w:val="22"/>
        </w:rPr>
      </w:pPr>
    </w:p>
    <w:p w:rsidR="00DC7493" w:rsidRDefault="00DC7493" w:rsidP="00DC7493">
      <w:pPr>
        <w:ind w:left="-567" w:right="-914"/>
        <w:rPr>
          <w:rFonts w:ascii="Arial" w:hAnsi="Arial" w:cs="Arial"/>
        </w:rPr>
      </w:pPr>
    </w:p>
    <w:p w:rsidR="00DC7493" w:rsidRDefault="00DC7493" w:rsidP="00DC7493">
      <w:pPr>
        <w:ind w:left="-567" w:right="-914"/>
        <w:rPr>
          <w:rFonts w:ascii="Arial" w:hAnsi="Arial" w:cs="Arial"/>
        </w:rPr>
      </w:pPr>
    </w:p>
    <w:p w:rsidR="00DC7493" w:rsidRDefault="00DC7493" w:rsidP="00DC7493">
      <w:pPr>
        <w:spacing w:after="200" w:line="276" w:lineRule="auto"/>
        <w:ind w:left="-567" w:right="-914"/>
        <w:rPr>
          <w:rFonts w:ascii="Arial" w:hAnsi="Arial" w:cs="Arial"/>
        </w:rPr>
      </w:pPr>
      <w:r>
        <w:rPr>
          <w:rFonts w:ascii="Arial" w:hAnsi="Arial" w:cs="Arial"/>
        </w:rPr>
        <w:br w:type="page"/>
      </w:r>
    </w:p>
    <w:p w:rsidR="00DC7493" w:rsidRDefault="00DC7493" w:rsidP="00DC7493">
      <w:pPr>
        <w:pStyle w:val="Default"/>
        <w:ind w:left="-567" w:right="42"/>
        <w:rPr>
          <w:b/>
          <w:bCs/>
        </w:rPr>
      </w:pPr>
      <w:r>
        <w:rPr>
          <w:b/>
          <w:bCs/>
        </w:rPr>
        <w:t>Confidential Equality &amp; Diversity Monitoring Form</w:t>
      </w:r>
    </w:p>
    <w:p w:rsidR="00DC7493" w:rsidRDefault="00DC7493" w:rsidP="00DC7493">
      <w:pPr>
        <w:pStyle w:val="Default"/>
        <w:ind w:left="-567" w:right="42"/>
        <w:rPr>
          <w:b/>
          <w:bCs/>
          <w:sz w:val="22"/>
          <w:szCs w:val="22"/>
        </w:rPr>
      </w:pPr>
      <w:r>
        <w:rPr>
          <w:b/>
          <w:bCs/>
          <w:sz w:val="22"/>
          <w:szCs w:val="22"/>
        </w:rPr>
        <w:t>In order to monitor the effectiveness of our monitoring policy, although not a requirement we would be grateful if you would complete this form</w:t>
      </w:r>
    </w:p>
    <w:p w:rsidR="00DC7493" w:rsidRDefault="00DC7493" w:rsidP="00DC7493">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551"/>
        <w:gridCol w:w="1276"/>
        <w:gridCol w:w="2267"/>
        <w:gridCol w:w="2125"/>
        <w:gridCol w:w="1276"/>
      </w:tblGrid>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Position applied for</w:t>
            </w:r>
          </w:p>
        </w:tc>
        <w:tc>
          <w:tcPr>
            <w:tcW w:w="6946" w:type="dxa"/>
            <w:gridSpan w:val="4"/>
            <w:tcBorders>
              <w:top w:val="single" w:sz="4" w:space="0" w:color="auto"/>
              <w:left w:val="single" w:sz="4" w:space="0" w:color="auto"/>
              <w:bottom w:val="single" w:sz="4" w:space="0" w:color="auto"/>
              <w:right w:val="single" w:sz="4" w:space="0" w:color="auto"/>
            </w:tcBorders>
          </w:tcPr>
          <w:p w:rsidR="00DC7493" w:rsidRDefault="00DC7493">
            <w:pPr>
              <w:pStyle w:val="Default"/>
              <w:ind w:left="34"/>
              <w:rPr>
                <w:b/>
                <w:bCs/>
              </w:rPr>
            </w:pPr>
          </w:p>
        </w:tc>
      </w:tr>
      <w:tr w:rsidR="00DC7493" w:rsidTr="00DC7493">
        <w:trPr>
          <w:trHeight w:val="530"/>
        </w:trPr>
        <w:tc>
          <w:tcPr>
            <w:tcW w:w="2552"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Date</w:t>
            </w:r>
          </w:p>
        </w:tc>
        <w:tc>
          <w:tcPr>
            <w:tcW w:w="6946" w:type="dxa"/>
            <w:gridSpan w:val="4"/>
            <w:tcBorders>
              <w:top w:val="single" w:sz="4" w:space="0" w:color="auto"/>
              <w:left w:val="single" w:sz="4" w:space="0" w:color="auto"/>
              <w:bottom w:val="single" w:sz="4" w:space="0" w:color="auto"/>
              <w:right w:val="single" w:sz="4" w:space="0" w:color="auto"/>
            </w:tcBorders>
          </w:tcPr>
          <w:p w:rsidR="00DC7493" w:rsidRDefault="00DC7493">
            <w:pPr>
              <w:pStyle w:val="Default"/>
              <w:ind w:left="34"/>
              <w:rPr>
                <w:b/>
                <w:bCs/>
              </w:rPr>
            </w:pPr>
          </w:p>
        </w:tc>
      </w:tr>
      <w:tr w:rsidR="00DC7493" w:rsidTr="00DC7493">
        <w:trPr>
          <w:trHeight w:val="530"/>
        </w:trPr>
        <w:tc>
          <w:tcPr>
            <w:tcW w:w="9498" w:type="dxa"/>
            <w:gridSpan w:val="5"/>
            <w:tcBorders>
              <w:top w:val="single" w:sz="4" w:space="0" w:color="auto"/>
              <w:left w:val="single" w:sz="4" w:space="0" w:color="auto"/>
              <w:bottom w:val="single" w:sz="4" w:space="0" w:color="auto"/>
              <w:right w:val="single" w:sz="4" w:space="0" w:color="auto"/>
            </w:tcBorders>
            <w:hideMark/>
          </w:tcPr>
          <w:p w:rsidR="00DC7493" w:rsidRDefault="00DC7493">
            <w:pPr>
              <w:pStyle w:val="Default"/>
              <w:rPr>
                <w:b/>
                <w:bCs/>
              </w:rPr>
            </w:pPr>
            <w:r>
              <w:rPr>
                <w:bCs/>
              </w:rPr>
              <w:t xml:space="preserve">Please mark </w:t>
            </w:r>
            <w:r>
              <w:rPr>
                <w:b/>
                <w:bCs/>
              </w:rPr>
              <w:t>X</w:t>
            </w:r>
            <w:r>
              <w:rPr>
                <w:bCs/>
              </w:rPr>
              <w:t xml:space="preserve"> in the appropriate box (you will need to overwrite the box symbol with your </w:t>
            </w:r>
            <w:r>
              <w:rPr>
                <w:b/>
                <w:bCs/>
              </w:rPr>
              <w:t>X</w:t>
            </w:r>
            <w:r>
              <w:rPr>
                <w:bCs/>
              </w:rPr>
              <w:t>):</w:t>
            </w:r>
          </w:p>
        </w:tc>
      </w:tr>
      <w:tr w:rsidR="00DC7493" w:rsidTr="00DC7493">
        <w:trPr>
          <w:trHeight w:val="530"/>
        </w:trPr>
        <w:tc>
          <w:tcPr>
            <w:tcW w:w="382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914"/>
              <w:rPr>
                <w:bCs/>
              </w:rPr>
            </w:pPr>
            <w:r>
              <w:rPr>
                <w:bCs/>
              </w:rPr>
              <w:t>Please indicate your gender</w:t>
            </w:r>
          </w:p>
        </w:tc>
        <w:tc>
          <w:tcPr>
            <w:tcW w:w="2268"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4" w:right="34"/>
              <w:jc w:val="center"/>
              <w:rPr>
                <w:bCs/>
              </w:rPr>
            </w:pPr>
            <w:r>
              <w:rPr>
                <w:bCs/>
              </w:rPr>
              <w:t>Female</w:t>
            </w:r>
          </w:p>
          <w:p w:rsidR="00DC7493" w:rsidRDefault="00DC7493">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jc w:val="center"/>
              <w:rPr>
                <w:bCs/>
              </w:rPr>
            </w:pPr>
            <w:r>
              <w:rPr>
                <w:bCs/>
              </w:rPr>
              <w:t>Male</w:t>
            </w:r>
          </w:p>
          <w:p w:rsidR="00DC7493" w:rsidRDefault="00DC7493">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4" w:right="30"/>
              <w:jc w:val="center"/>
              <w:rPr>
                <w:bCs/>
                <w:sz w:val="20"/>
                <w:szCs w:val="20"/>
              </w:rPr>
            </w:pPr>
            <w:r>
              <w:rPr>
                <w:bCs/>
                <w:sz w:val="20"/>
                <w:szCs w:val="20"/>
              </w:rPr>
              <w:t>Prefer not to answer</w:t>
            </w:r>
          </w:p>
          <w:p w:rsidR="00DC7493" w:rsidRDefault="00DC7493">
            <w:pPr>
              <w:pStyle w:val="Default"/>
              <w:ind w:left="34" w:right="30"/>
              <w:jc w:val="center"/>
              <w:rPr>
                <w:bCs/>
                <w:sz w:val="20"/>
                <w:szCs w:val="20"/>
              </w:rPr>
            </w:pPr>
            <w:r>
              <w:rPr>
                <w:bCs/>
              </w:rPr>
              <w:sym w:font="Wingdings" w:char="F06F"/>
            </w:r>
          </w:p>
        </w:tc>
      </w:tr>
      <w:tr w:rsidR="00DC7493" w:rsidTr="00DC7493">
        <w:trPr>
          <w:trHeight w:val="530"/>
        </w:trPr>
        <w:tc>
          <w:tcPr>
            <w:tcW w:w="3828"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rPr>
                <w:bCs/>
              </w:rPr>
            </w:pPr>
            <w:r>
              <w:rPr>
                <w:bCs/>
              </w:rPr>
              <w:t>Do you consider yourself to have a disability?</w:t>
            </w:r>
          </w:p>
        </w:tc>
        <w:tc>
          <w:tcPr>
            <w:tcW w:w="2268"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4" w:right="34"/>
              <w:jc w:val="center"/>
              <w:rPr>
                <w:bCs/>
              </w:rPr>
            </w:pPr>
            <w:r>
              <w:rPr>
                <w:bCs/>
              </w:rPr>
              <w:t>Yes</w:t>
            </w:r>
          </w:p>
          <w:p w:rsidR="00DC7493" w:rsidRDefault="00DC7493">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right="34"/>
              <w:jc w:val="center"/>
              <w:rPr>
                <w:bCs/>
              </w:rPr>
            </w:pPr>
            <w:r>
              <w:rPr>
                <w:bCs/>
              </w:rPr>
              <w:t>No</w:t>
            </w:r>
          </w:p>
          <w:p w:rsidR="00DC7493" w:rsidRDefault="00DC7493">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4" w:right="30"/>
              <w:jc w:val="center"/>
              <w:rPr>
                <w:bCs/>
                <w:sz w:val="20"/>
                <w:szCs w:val="20"/>
              </w:rPr>
            </w:pPr>
            <w:r>
              <w:rPr>
                <w:bCs/>
                <w:sz w:val="20"/>
                <w:szCs w:val="20"/>
              </w:rPr>
              <w:t>Prefer not to answer</w:t>
            </w:r>
          </w:p>
          <w:p w:rsidR="00DC7493" w:rsidRDefault="00DC7493">
            <w:pPr>
              <w:pStyle w:val="Default"/>
              <w:ind w:left="34" w:right="30"/>
              <w:jc w:val="center"/>
              <w:rPr>
                <w:bCs/>
                <w:sz w:val="20"/>
                <w:szCs w:val="20"/>
              </w:rPr>
            </w:pPr>
            <w:r>
              <w:rPr>
                <w:bCs/>
              </w:rPr>
              <w:sym w:font="Wingdings" w:char="F06F"/>
            </w:r>
          </w:p>
        </w:tc>
      </w:tr>
      <w:tr w:rsidR="00DC7493" w:rsidTr="00DC7493">
        <w:trPr>
          <w:trHeight w:val="2770"/>
        </w:trPr>
        <w:tc>
          <w:tcPr>
            <w:tcW w:w="3828" w:type="dxa"/>
            <w:gridSpan w:val="2"/>
            <w:tcBorders>
              <w:top w:val="single" w:sz="4" w:space="0" w:color="auto"/>
              <w:left w:val="single" w:sz="4" w:space="0" w:color="auto"/>
              <w:bottom w:val="single" w:sz="4" w:space="0" w:color="auto"/>
              <w:right w:val="single" w:sz="4" w:space="0" w:color="auto"/>
            </w:tcBorders>
          </w:tcPr>
          <w:p w:rsidR="00DC7493" w:rsidRDefault="00DC7493">
            <w:pPr>
              <w:pStyle w:val="Default"/>
              <w:ind w:right="33"/>
              <w:rPr>
                <w:bCs/>
              </w:rPr>
            </w:pPr>
          </w:p>
          <w:p w:rsidR="00DC7493" w:rsidRDefault="00DC7493">
            <w:pPr>
              <w:pStyle w:val="Default"/>
              <w:ind w:right="33"/>
              <w:rPr>
                <w:bCs/>
              </w:rPr>
            </w:pPr>
            <w:r>
              <w:rPr>
                <w:bCs/>
              </w:rPr>
              <w:t>Please indicate your ethnicity</w:t>
            </w:r>
          </w:p>
        </w:tc>
        <w:tc>
          <w:tcPr>
            <w:tcW w:w="4394" w:type="dxa"/>
            <w:gridSpan w:val="2"/>
            <w:tcBorders>
              <w:top w:val="single" w:sz="4" w:space="0" w:color="auto"/>
              <w:left w:val="single" w:sz="4" w:space="0" w:color="auto"/>
              <w:bottom w:val="single" w:sz="4" w:space="0" w:color="auto"/>
              <w:right w:val="single" w:sz="4" w:space="0" w:color="auto"/>
            </w:tcBorders>
          </w:tcPr>
          <w:p w:rsidR="00DC7493" w:rsidRDefault="00DC7493">
            <w:pPr>
              <w:pStyle w:val="Default"/>
              <w:rPr>
                <w:bCs/>
                <w:sz w:val="20"/>
                <w:szCs w:val="20"/>
              </w:rPr>
            </w:pPr>
            <w:r>
              <w:rPr>
                <w:bCs/>
                <w:sz w:val="20"/>
                <w:szCs w:val="20"/>
              </w:rPr>
              <w:t>Asian or Asian British</w:t>
            </w:r>
          </w:p>
          <w:p w:rsidR="00DC7493" w:rsidRDefault="00DC7493">
            <w:pPr>
              <w:pStyle w:val="Default"/>
              <w:rPr>
                <w:bCs/>
                <w:sz w:val="20"/>
                <w:szCs w:val="20"/>
              </w:rPr>
            </w:pPr>
            <w:r>
              <w:rPr>
                <w:bCs/>
                <w:sz w:val="20"/>
                <w:szCs w:val="20"/>
              </w:rPr>
              <w:t>Black or Black British</w:t>
            </w:r>
          </w:p>
          <w:p w:rsidR="00DC7493" w:rsidRDefault="00DC7493">
            <w:pPr>
              <w:pStyle w:val="Default"/>
              <w:rPr>
                <w:bCs/>
                <w:sz w:val="20"/>
                <w:szCs w:val="20"/>
              </w:rPr>
            </w:pPr>
            <w:r>
              <w:rPr>
                <w:bCs/>
                <w:sz w:val="20"/>
                <w:szCs w:val="20"/>
              </w:rPr>
              <w:t>Any other mixed background – please describe</w:t>
            </w:r>
          </w:p>
          <w:p w:rsidR="00DC7493" w:rsidRDefault="00DC7493">
            <w:pPr>
              <w:pStyle w:val="Default"/>
              <w:rPr>
                <w:bCs/>
                <w:sz w:val="20"/>
                <w:szCs w:val="20"/>
              </w:rPr>
            </w:pPr>
          </w:p>
          <w:p w:rsidR="00DC7493" w:rsidRDefault="00DC7493">
            <w:pPr>
              <w:pStyle w:val="Default"/>
              <w:rPr>
                <w:bCs/>
                <w:sz w:val="20"/>
                <w:szCs w:val="20"/>
              </w:rPr>
            </w:pPr>
            <w:r>
              <w:rPr>
                <w:bCs/>
                <w:sz w:val="20"/>
                <w:szCs w:val="20"/>
              </w:rPr>
              <w:t>Caribbean</w:t>
            </w:r>
          </w:p>
          <w:p w:rsidR="00DC7493" w:rsidRDefault="00DC7493">
            <w:pPr>
              <w:pStyle w:val="Default"/>
              <w:rPr>
                <w:bCs/>
                <w:sz w:val="20"/>
                <w:szCs w:val="20"/>
              </w:rPr>
            </w:pPr>
            <w:r>
              <w:rPr>
                <w:bCs/>
                <w:sz w:val="20"/>
                <w:szCs w:val="20"/>
              </w:rPr>
              <w:t>Chinese</w:t>
            </w:r>
          </w:p>
          <w:p w:rsidR="00DC7493" w:rsidRDefault="00DC7493">
            <w:pPr>
              <w:pStyle w:val="Default"/>
              <w:rPr>
                <w:bCs/>
                <w:sz w:val="20"/>
                <w:szCs w:val="20"/>
              </w:rPr>
            </w:pPr>
            <w:r>
              <w:rPr>
                <w:bCs/>
                <w:sz w:val="20"/>
                <w:szCs w:val="20"/>
              </w:rPr>
              <w:t>Irish</w:t>
            </w:r>
          </w:p>
          <w:p w:rsidR="00DC7493" w:rsidRDefault="00DC7493">
            <w:pPr>
              <w:pStyle w:val="Default"/>
              <w:rPr>
                <w:bCs/>
                <w:sz w:val="20"/>
                <w:szCs w:val="20"/>
              </w:rPr>
            </w:pPr>
            <w:r>
              <w:rPr>
                <w:bCs/>
                <w:sz w:val="20"/>
                <w:szCs w:val="20"/>
              </w:rPr>
              <w:t>White British</w:t>
            </w:r>
          </w:p>
          <w:p w:rsidR="00DC7493" w:rsidRDefault="00DC7493">
            <w:pPr>
              <w:pStyle w:val="Default"/>
              <w:rPr>
                <w:bCs/>
                <w:sz w:val="20"/>
                <w:szCs w:val="20"/>
              </w:rPr>
            </w:pPr>
            <w:r>
              <w:rPr>
                <w:bCs/>
                <w:sz w:val="20"/>
                <w:szCs w:val="20"/>
              </w:rPr>
              <w:t>Any other ethnic group – please describe</w:t>
            </w:r>
          </w:p>
          <w:p w:rsidR="00DC7493" w:rsidRDefault="00DC7493">
            <w:pPr>
              <w:pStyle w:val="Default"/>
              <w:rPr>
                <w:bCs/>
                <w:sz w:val="20"/>
                <w:szCs w:val="20"/>
              </w:rPr>
            </w:pPr>
          </w:p>
          <w:p w:rsidR="00DC7493" w:rsidRDefault="00DC7493">
            <w:pPr>
              <w:pStyle w:val="Default"/>
              <w:rPr>
                <w:bCs/>
                <w:sz w:val="20"/>
                <w:szCs w:val="20"/>
              </w:rPr>
            </w:pPr>
            <w:r>
              <w:rPr>
                <w:bCs/>
                <w:sz w:val="20"/>
                <w:szCs w:val="20"/>
              </w:rPr>
              <w:t>Prefer not to answer</w:t>
            </w:r>
          </w:p>
        </w:tc>
        <w:tc>
          <w:tcPr>
            <w:tcW w:w="1276" w:type="dxa"/>
            <w:tcBorders>
              <w:top w:val="single" w:sz="4" w:space="0" w:color="auto"/>
              <w:left w:val="single" w:sz="4" w:space="0" w:color="auto"/>
              <w:bottom w:val="single" w:sz="4" w:space="0" w:color="auto"/>
              <w:right w:val="single" w:sz="4" w:space="0" w:color="auto"/>
            </w:tcBorders>
          </w:tcPr>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p>
          <w:p w:rsidR="00DC7493" w:rsidRDefault="00DC7493">
            <w:pPr>
              <w:pStyle w:val="Default"/>
              <w:spacing w:before="60"/>
              <w:ind w:left="-567" w:right="-914"/>
              <w:rPr>
                <w:bCs/>
                <w:sz w:val="20"/>
                <w:szCs w:val="20"/>
              </w:rPr>
            </w:pPr>
            <w:r>
              <w:rPr>
                <w:bCs/>
                <w:sz w:val="20"/>
                <w:szCs w:val="20"/>
              </w:rPr>
              <w:sym w:font="Wingdings" w:char="F06F"/>
            </w:r>
          </w:p>
        </w:tc>
      </w:tr>
      <w:tr w:rsidR="00DC7493" w:rsidTr="00DC7493">
        <w:trPr>
          <w:trHeight w:val="530"/>
        </w:trPr>
        <w:tc>
          <w:tcPr>
            <w:tcW w:w="3828" w:type="dxa"/>
            <w:gridSpan w:val="2"/>
            <w:tcBorders>
              <w:top w:val="single" w:sz="4" w:space="0" w:color="auto"/>
              <w:left w:val="single" w:sz="4" w:space="0" w:color="auto"/>
              <w:bottom w:val="single" w:sz="4" w:space="0" w:color="auto"/>
              <w:right w:val="single" w:sz="4" w:space="0" w:color="auto"/>
            </w:tcBorders>
          </w:tcPr>
          <w:p w:rsidR="00DC7493" w:rsidRDefault="00DC7493">
            <w:pPr>
              <w:pStyle w:val="Default"/>
              <w:ind w:right="33"/>
              <w:rPr>
                <w:bCs/>
              </w:rPr>
            </w:pPr>
          </w:p>
          <w:p w:rsidR="00DC7493" w:rsidRDefault="00DC7493">
            <w:pPr>
              <w:pStyle w:val="Default"/>
              <w:ind w:right="33"/>
              <w:rPr>
                <w:bCs/>
              </w:rPr>
            </w:pPr>
            <w:r>
              <w:rPr>
                <w:bCs/>
              </w:rPr>
              <w:t>Please indicate your age range</w:t>
            </w:r>
          </w:p>
        </w:tc>
        <w:tc>
          <w:tcPr>
            <w:tcW w:w="4394" w:type="dxa"/>
            <w:gridSpan w:val="2"/>
            <w:tcBorders>
              <w:top w:val="single" w:sz="4" w:space="0" w:color="auto"/>
              <w:left w:val="single" w:sz="4" w:space="0" w:color="auto"/>
              <w:bottom w:val="single" w:sz="4" w:space="0" w:color="auto"/>
              <w:right w:val="single" w:sz="4" w:space="0" w:color="auto"/>
            </w:tcBorders>
            <w:hideMark/>
          </w:tcPr>
          <w:p w:rsidR="00DC7493" w:rsidRDefault="00DC7493">
            <w:pPr>
              <w:pStyle w:val="Default"/>
              <w:rPr>
                <w:bCs/>
                <w:sz w:val="20"/>
                <w:szCs w:val="20"/>
              </w:rPr>
            </w:pPr>
            <w:r>
              <w:rPr>
                <w:bCs/>
                <w:sz w:val="20"/>
                <w:szCs w:val="20"/>
              </w:rPr>
              <w:t>65+</w:t>
            </w:r>
          </w:p>
          <w:p w:rsidR="00DC7493" w:rsidRDefault="00DC7493">
            <w:pPr>
              <w:pStyle w:val="Default"/>
              <w:rPr>
                <w:bCs/>
                <w:sz w:val="20"/>
                <w:szCs w:val="20"/>
              </w:rPr>
            </w:pPr>
            <w:r>
              <w:rPr>
                <w:bCs/>
                <w:sz w:val="20"/>
                <w:szCs w:val="20"/>
              </w:rPr>
              <w:t>55-64</w:t>
            </w:r>
          </w:p>
          <w:p w:rsidR="00DC7493" w:rsidRDefault="00DC7493">
            <w:pPr>
              <w:pStyle w:val="Default"/>
              <w:rPr>
                <w:bCs/>
                <w:sz w:val="20"/>
                <w:szCs w:val="20"/>
              </w:rPr>
            </w:pPr>
            <w:r>
              <w:rPr>
                <w:bCs/>
                <w:sz w:val="20"/>
                <w:szCs w:val="20"/>
              </w:rPr>
              <w:t>45-54</w:t>
            </w:r>
          </w:p>
          <w:p w:rsidR="00DC7493" w:rsidRDefault="00DC7493">
            <w:pPr>
              <w:pStyle w:val="Default"/>
              <w:rPr>
                <w:bCs/>
                <w:sz w:val="20"/>
                <w:szCs w:val="20"/>
              </w:rPr>
            </w:pPr>
            <w:r>
              <w:rPr>
                <w:bCs/>
                <w:sz w:val="20"/>
                <w:szCs w:val="20"/>
              </w:rPr>
              <w:t>35-44</w:t>
            </w:r>
          </w:p>
          <w:p w:rsidR="00DC7493" w:rsidRDefault="00DC7493">
            <w:pPr>
              <w:pStyle w:val="Default"/>
              <w:rPr>
                <w:bCs/>
                <w:sz w:val="20"/>
                <w:szCs w:val="20"/>
              </w:rPr>
            </w:pPr>
            <w:r>
              <w:rPr>
                <w:bCs/>
                <w:sz w:val="20"/>
                <w:szCs w:val="20"/>
              </w:rPr>
              <w:t>25-34</w:t>
            </w:r>
          </w:p>
          <w:p w:rsidR="00DC7493" w:rsidRDefault="00DC7493">
            <w:pPr>
              <w:pStyle w:val="Default"/>
              <w:rPr>
                <w:bCs/>
                <w:sz w:val="20"/>
                <w:szCs w:val="20"/>
              </w:rPr>
            </w:pPr>
            <w:r>
              <w:rPr>
                <w:bCs/>
                <w:sz w:val="20"/>
                <w:szCs w:val="20"/>
              </w:rPr>
              <w:t>18-24</w:t>
            </w:r>
          </w:p>
          <w:p w:rsidR="00DC7493" w:rsidRDefault="00DC7493">
            <w:pPr>
              <w:pStyle w:val="Default"/>
              <w:rPr>
                <w:bCs/>
                <w:sz w:val="20"/>
                <w:szCs w:val="20"/>
              </w:rPr>
            </w:pPr>
            <w:r>
              <w:rPr>
                <w:bCs/>
                <w:sz w:val="20"/>
                <w:szCs w:val="20"/>
              </w:rPr>
              <w:t>Prefer not to answer</w:t>
            </w:r>
          </w:p>
        </w:tc>
        <w:tc>
          <w:tcPr>
            <w:tcW w:w="1276" w:type="dxa"/>
            <w:tcBorders>
              <w:top w:val="single" w:sz="4" w:space="0" w:color="auto"/>
              <w:left w:val="single" w:sz="4" w:space="0" w:color="auto"/>
              <w:bottom w:val="single" w:sz="4" w:space="0" w:color="auto"/>
              <w:right w:val="single" w:sz="4" w:space="0" w:color="auto"/>
            </w:tcBorders>
            <w:hideMark/>
          </w:tcPr>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p w:rsidR="00DC7493" w:rsidRDefault="00DC7493">
            <w:pPr>
              <w:pStyle w:val="Default"/>
              <w:spacing w:before="60"/>
              <w:ind w:left="-567" w:right="-914"/>
              <w:rPr>
                <w:bCs/>
                <w:sz w:val="20"/>
                <w:szCs w:val="20"/>
              </w:rPr>
            </w:pPr>
            <w:r>
              <w:rPr>
                <w:bCs/>
                <w:sz w:val="20"/>
                <w:szCs w:val="20"/>
              </w:rPr>
              <w:sym w:font="Wingdings" w:char="F06F"/>
            </w:r>
          </w:p>
        </w:tc>
      </w:tr>
      <w:tr w:rsidR="00DC7493" w:rsidTr="00DC7493">
        <w:trPr>
          <w:trHeight w:val="530"/>
        </w:trPr>
        <w:tc>
          <w:tcPr>
            <w:tcW w:w="8222" w:type="dxa"/>
            <w:gridSpan w:val="4"/>
            <w:tcBorders>
              <w:top w:val="single" w:sz="4" w:space="0" w:color="auto"/>
              <w:left w:val="single" w:sz="4" w:space="0" w:color="auto"/>
              <w:bottom w:val="single" w:sz="4" w:space="0" w:color="auto"/>
              <w:right w:val="single" w:sz="4" w:space="0" w:color="auto"/>
            </w:tcBorders>
            <w:hideMark/>
          </w:tcPr>
          <w:p w:rsidR="00DC7493" w:rsidRDefault="00DC7493">
            <w:pPr>
              <w:pStyle w:val="Default"/>
              <w:ind w:left="33" w:right="-914"/>
              <w:rPr>
                <w:bCs/>
                <w:sz w:val="20"/>
                <w:szCs w:val="20"/>
              </w:rPr>
            </w:pPr>
            <w:r>
              <w:rPr>
                <w:bCs/>
              </w:rPr>
              <w:t>Where did you see this post advertised?</w:t>
            </w:r>
          </w:p>
        </w:tc>
        <w:tc>
          <w:tcPr>
            <w:tcW w:w="1276" w:type="dxa"/>
            <w:tcBorders>
              <w:top w:val="single" w:sz="4" w:space="0" w:color="auto"/>
              <w:left w:val="single" w:sz="4" w:space="0" w:color="auto"/>
              <w:bottom w:val="single" w:sz="4" w:space="0" w:color="auto"/>
              <w:right w:val="single" w:sz="4" w:space="0" w:color="auto"/>
            </w:tcBorders>
          </w:tcPr>
          <w:p w:rsidR="00DC7493" w:rsidRDefault="00DC7493">
            <w:pPr>
              <w:pStyle w:val="Default"/>
              <w:spacing w:before="60"/>
              <w:ind w:left="-567" w:right="-914"/>
              <w:rPr>
                <w:bCs/>
                <w:sz w:val="20"/>
                <w:szCs w:val="20"/>
              </w:rPr>
            </w:pPr>
          </w:p>
        </w:tc>
      </w:tr>
    </w:tbl>
    <w:p w:rsidR="00DC7493" w:rsidRDefault="00DC7493" w:rsidP="00DC7493">
      <w:pPr>
        <w:ind w:left="-567"/>
        <w:rPr>
          <w:rFonts w:ascii="Arial" w:hAnsi="Arial" w:cs="Arial"/>
        </w:rPr>
      </w:pPr>
    </w:p>
    <w:p w:rsidR="00DC7493" w:rsidRDefault="00DC7493" w:rsidP="00DC7493">
      <w:pPr>
        <w:pStyle w:val="Default"/>
        <w:ind w:left="-567" w:right="-631"/>
        <w:jc w:val="both"/>
        <w:rPr>
          <w:sz w:val="22"/>
          <w:szCs w:val="22"/>
        </w:rPr>
      </w:pPr>
    </w:p>
    <w:p w:rsidR="00DC7493" w:rsidRDefault="00DC7493" w:rsidP="00DC7493">
      <w:pPr>
        <w:ind w:left="-567" w:right="-914"/>
        <w:jc w:val="both"/>
        <w:rPr>
          <w:rFonts w:ascii="Arial" w:hAnsi="Arial" w:cs="Arial"/>
          <w:sz w:val="22"/>
        </w:rPr>
      </w:pPr>
    </w:p>
    <w:p w:rsidR="00DC7493" w:rsidRDefault="00DC7493" w:rsidP="00DC7493">
      <w:pPr>
        <w:rPr>
          <w:rFonts w:ascii="Brandon Grotesque Medium" w:hAnsi="Brandon Grotesque Medium"/>
          <w:bCs/>
        </w:rPr>
      </w:pPr>
    </w:p>
    <w:p w:rsidR="00DC7493" w:rsidRDefault="00DC7493" w:rsidP="00DC7493">
      <w:pPr>
        <w:ind w:left="-567" w:right="-625"/>
        <w:rPr>
          <w:rFonts w:ascii="Arial" w:hAnsi="Arial" w:cs="Arial"/>
          <w:sz w:val="22"/>
          <w:szCs w:val="22"/>
          <w:lang w:val="en-GB"/>
        </w:rPr>
      </w:pPr>
    </w:p>
    <w:p w:rsidR="00DC7493" w:rsidRDefault="00DC7493" w:rsidP="00DC7493">
      <w:pPr>
        <w:ind w:left="-567" w:right="-625"/>
        <w:rPr>
          <w:rFonts w:ascii="Arial" w:hAnsi="Arial" w:cs="Arial"/>
          <w:sz w:val="22"/>
          <w:szCs w:val="22"/>
          <w:lang w:val="en-GB"/>
        </w:rPr>
      </w:pPr>
    </w:p>
    <w:p w:rsidR="00DC7493" w:rsidRDefault="00DC7493" w:rsidP="00DC7493">
      <w:r>
        <w:rPr>
          <w:rFonts w:ascii="Arial" w:hAnsi="Arial" w:cs="Arial"/>
          <w:sz w:val="22"/>
          <w:szCs w:val="22"/>
          <w:lang w:val="en-GB"/>
        </w:rPr>
        <w:tab/>
      </w:r>
    </w:p>
    <w:p w:rsidR="00F245AD" w:rsidRDefault="00F245AD">
      <w:pPr>
        <w:rPr>
          <w:b/>
          <w:bCs/>
        </w:rPr>
      </w:pPr>
    </w:p>
    <w:sectPr w:rsidR="00F245AD">
      <w:headerReference w:type="even" r:id="rId8"/>
      <w:headerReference w:type="default" r:id="rId9"/>
      <w:footerReference w:type="even" r:id="rId10"/>
      <w:footerReference w:type="default" r:id="rId11"/>
      <w:headerReference w:type="first" r:id="rId12"/>
      <w:footerReference w:type="first" r:id="rId13"/>
      <w:pgSz w:w="11906" w:h="16838" w:code="9"/>
      <w:pgMar w:top="1440" w:right="1286" w:bottom="1440" w:left="1260" w:header="709" w:footer="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93" w:rsidRDefault="00DC7493">
      <w:r>
        <w:separator/>
      </w:r>
    </w:p>
  </w:endnote>
  <w:endnote w:type="continuationSeparator" w:id="0">
    <w:p w:rsidR="00DC7493" w:rsidRDefault="00D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9E" w:rsidRDefault="008B09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3C5238">
    <w:pPr>
      <w:pStyle w:val="Header"/>
      <w:jc w:val="center"/>
      <w:rPr>
        <w:rFonts w:ascii="Arial" w:hAnsi="Arial" w:cs="Arial"/>
        <w:color w:val="E00034"/>
        <w:sz w:val="16"/>
        <w:szCs w:val="16"/>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6" type="#_x0000_t32" style="position:absolute;left:0;text-align:left;margin-left:-32.2pt;margin-top:-19.05pt;width:531.85pt;height:.05pt;z-index:251657216;mso-position-horizontal-relative:margin" o:connectortype="straight" strokecolor="#ffa100" strokeweight="3pt">
          <w10:wrap anchorx="margin"/>
        </v:shape>
      </w:pict>
    </w:r>
  </w:p>
  <w:p w:rsidR="00DA703E" w:rsidRDefault="00DA703E">
    <w:pPr>
      <w:pStyle w:val="BodyText"/>
      <w:jc w:val="center"/>
      <w:rPr>
        <w:rFonts w:ascii="Arial" w:hAnsi="Arial" w:cs="Arial"/>
        <w:color w:val="E00034"/>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3C5238" w:rsidP="00BF52DE">
    <w:pPr>
      <w:pStyle w:val="Header"/>
      <w:spacing w:line="276" w:lineRule="auto"/>
      <w:jc w:val="center"/>
      <w:rPr>
        <w:rFonts w:ascii="Arial" w:hAnsi="Arial" w:cs="Arial"/>
        <w:b/>
        <w:color w:val="FFA100"/>
        <w:sz w:val="16"/>
        <w:szCs w:val="16"/>
      </w:rPr>
    </w:pPr>
    <w:r>
      <w:rPr>
        <w:rFonts w:ascii="Arial" w:hAnsi="Arial" w:cs="Arial"/>
        <w:noProof/>
        <w:color w:val="FFA100"/>
        <w:sz w:val="16"/>
        <w:szCs w:val="16"/>
      </w:rPr>
      <w:pict>
        <v:shapetype id="_x0000_t32" coordsize="21600,21600" o:spt="32" o:oned="t" path="m,l21600,21600e" filled="f">
          <v:path arrowok="t" fillok="f" o:connecttype="none"/>
          <o:lock v:ext="edit" shapetype="t"/>
        </v:shapetype>
        <v:shape id="_x0000_s2059" type="#_x0000_t32" style="position:absolute;left:0;text-align:left;margin-left:-31.2pt;margin-top:4.3pt;width:531.85pt;height:.05pt;z-index:251659264;mso-position-horizontal-relative:margin" o:connectortype="straight" strokecolor="#ffa100" strokeweight="3pt">
          <w10:wrap anchorx="margin"/>
        </v:shape>
      </w:pict>
    </w:r>
  </w:p>
  <w:p w:rsidR="00DA703E" w:rsidRDefault="00DA703E" w:rsidP="00BF52DE">
    <w:pPr>
      <w:pStyle w:val="Header"/>
      <w:spacing w:line="276" w:lineRule="auto"/>
      <w:jc w:val="center"/>
      <w:rPr>
        <w:rFonts w:ascii="Arial" w:hAnsi="Arial" w:cs="Arial"/>
        <w:b/>
        <w:color w:val="FFA100"/>
        <w:sz w:val="16"/>
        <w:szCs w:val="16"/>
      </w:rPr>
    </w:pPr>
  </w:p>
  <w:p w:rsidR="00DA703E" w:rsidRDefault="00DA703E" w:rsidP="00BF52DE">
    <w:pPr>
      <w:pStyle w:val="Header"/>
      <w:spacing w:line="276" w:lineRule="auto"/>
      <w:jc w:val="center"/>
      <w:rPr>
        <w:rFonts w:ascii="Arial" w:hAnsi="Arial" w:cs="Arial"/>
        <w:color w:val="FFA100"/>
        <w:sz w:val="16"/>
        <w:szCs w:val="16"/>
      </w:rPr>
    </w:pPr>
    <w:r>
      <w:rPr>
        <w:rFonts w:ascii="Arial" w:hAnsi="Arial" w:cs="Arial"/>
        <w:b/>
        <w:color w:val="FFA100"/>
        <w:sz w:val="16"/>
        <w:szCs w:val="16"/>
      </w:rPr>
      <w:t>Patron</w:t>
    </w:r>
    <w:r>
      <w:rPr>
        <w:rFonts w:ascii="Arial" w:hAnsi="Arial" w:cs="Arial"/>
        <w:color w:val="FFA100"/>
        <w:sz w:val="16"/>
        <w:szCs w:val="16"/>
      </w:rPr>
      <w:t xml:space="preserve"> HRH The Prince of Wales</w:t>
    </w:r>
    <w:r w:rsidR="00BF52DE">
      <w:rPr>
        <w:rFonts w:ascii="Arial" w:hAnsi="Arial" w:cs="Arial"/>
        <w:color w:val="FFA100"/>
        <w:sz w:val="16"/>
        <w:szCs w:val="16"/>
      </w:rPr>
      <w:t xml:space="preserve"> · </w:t>
    </w:r>
    <w:r>
      <w:rPr>
        <w:rFonts w:ascii="Arial" w:hAnsi="Arial" w:cs="Arial"/>
        <w:color w:val="FFA100"/>
        <w:sz w:val="16"/>
        <w:szCs w:val="16"/>
      </w:rPr>
      <w:tab/>
      <w:t xml:space="preserve">Wilton’s Music Hall, Graces Alley, </w:t>
    </w:r>
    <w:r w:rsidR="00BF52DE">
      <w:rPr>
        <w:rFonts w:ascii="Arial" w:hAnsi="Arial" w:cs="Arial"/>
        <w:color w:val="FFA100"/>
        <w:sz w:val="16"/>
        <w:szCs w:val="16"/>
      </w:rPr>
      <w:t>London E1 8JB</w:t>
    </w:r>
  </w:p>
  <w:p w:rsidR="00DA703E" w:rsidRDefault="00DA703E" w:rsidP="00BF52DE">
    <w:pPr>
      <w:spacing w:line="276" w:lineRule="auto"/>
      <w:jc w:val="center"/>
      <w:rPr>
        <w:rFonts w:ascii="Arial" w:hAnsi="Arial" w:cs="Arial"/>
        <w:color w:val="FFA100"/>
        <w:sz w:val="16"/>
        <w:szCs w:val="16"/>
      </w:rPr>
    </w:pPr>
    <w:r>
      <w:rPr>
        <w:rFonts w:ascii="Arial" w:hAnsi="Arial" w:cs="Arial"/>
        <w:b/>
        <w:color w:val="FFA100"/>
        <w:sz w:val="16"/>
        <w:szCs w:val="16"/>
      </w:rPr>
      <w:t>Box Office</w:t>
    </w:r>
    <w:r w:rsidR="00F245AD">
      <w:rPr>
        <w:rFonts w:ascii="Arial" w:hAnsi="Arial" w:cs="Arial"/>
        <w:b/>
        <w:color w:val="FFA100"/>
        <w:sz w:val="16"/>
        <w:szCs w:val="16"/>
      </w:rPr>
      <w:t xml:space="preserve"> </w:t>
    </w:r>
    <w:r w:rsidR="00E45734">
      <w:rPr>
        <w:rFonts w:ascii="Arial" w:hAnsi="Arial" w:cs="Arial"/>
        <w:b/>
        <w:color w:val="FFA100"/>
        <w:sz w:val="16"/>
        <w:szCs w:val="16"/>
      </w:rPr>
      <w:t>&amp;</w:t>
    </w:r>
    <w:r w:rsidR="00F245AD">
      <w:rPr>
        <w:rFonts w:ascii="Arial" w:hAnsi="Arial" w:cs="Arial"/>
        <w:b/>
        <w:color w:val="FFA100"/>
        <w:sz w:val="16"/>
        <w:szCs w:val="16"/>
      </w:rPr>
      <w:t xml:space="preserve"> General Enquiries</w:t>
    </w:r>
    <w:r>
      <w:rPr>
        <w:rFonts w:ascii="Arial" w:hAnsi="Arial" w:cs="Arial"/>
        <w:color w:val="FFA100"/>
        <w:sz w:val="16"/>
        <w:szCs w:val="16"/>
      </w:rPr>
      <w:t xml:space="preserve"> 020 7702 2789 ·</w:t>
    </w:r>
    <w:r w:rsidR="00BF52DE">
      <w:rPr>
        <w:rFonts w:ascii="Arial" w:hAnsi="Arial" w:cs="Arial"/>
        <w:color w:val="FFA100"/>
        <w:sz w:val="16"/>
        <w:szCs w:val="16"/>
      </w:rPr>
      <w:t xml:space="preserve"> </w:t>
    </w:r>
    <w:r>
      <w:rPr>
        <w:rFonts w:ascii="Arial" w:hAnsi="Arial" w:cs="Arial"/>
        <w:color w:val="FFA100"/>
        <w:sz w:val="16"/>
        <w:szCs w:val="16"/>
      </w:rPr>
      <w:t>wiltons.org.uk</w:t>
    </w:r>
  </w:p>
  <w:p w:rsidR="00DA703E" w:rsidRDefault="00DA703E" w:rsidP="00BF52DE">
    <w:pPr>
      <w:spacing w:line="276" w:lineRule="auto"/>
      <w:jc w:val="center"/>
      <w:rPr>
        <w:rFonts w:ascii="Arial" w:hAnsi="Arial" w:cs="Arial"/>
        <w:color w:val="FFA100"/>
        <w:sz w:val="16"/>
        <w:szCs w:val="16"/>
      </w:rPr>
    </w:pPr>
  </w:p>
  <w:p w:rsidR="00DA703E" w:rsidRDefault="00DA703E" w:rsidP="00BF52DE">
    <w:pPr>
      <w:pStyle w:val="BodyText"/>
      <w:spacing w:line="276" w:lineRule="auto"/>
      <w:jc w:val="center"/>
      <w:rPr>
        <w:rFonts w:ascii="Arial" w:hAnsi="Arial" w:cs="Arial"/>
        <w:color w:val="FFA100"/>
        <w:sz w:val="12"/>
        <w:szCs w:val="12"/>
      </w:rPr>
    </w:pPr>
    <w:r>
      <w:rPr>
        <w:rFonts w:ascii="Arial" w:hAnsi="Arial" w:cs="Arial"/>
        <w:color w:val="FFA100"/>
        <w:sz w:val="12"/>
        <w:szCs w:val="12"/>
      </w:rPr>
      <w:t>Wilton’s Music Hall Trust Registered Charity No. 1003041. Company Limited by Guarantee No. 2553922. VAT No. 583681407.</w:t>
    </w:r>
  </w:p>
  <w:p w:rsidR="00DA703E" w:rsidRDefault="00DA703E" w:rsidP="00BF52DE">
    <w:pPr>
      <w:pStyle w:val="Foote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93" w:rsidRDefault="00DC7493">
      <w:r>
        <w:separator/>
      </w:r>
    </w:p>
  </w:footnote>
  <w:footnote w:type="continuationSeparator" w:id="0">
    <w:p w:rsidR="00DC7493" w:rsidRDefault="00D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34" w:rsidRDefault="00E45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3C5238">
    <w:pPr>
      <w:jc w:val="center"/>
      <w:rPr>
        <w:rFonts w:ascii="Arial" w:hAnsi="Arial" w:cs="Arial"/>
        <w:color w:val="E00034"/>
        <w:sz w:val="20"/>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3" type="#_x0000_t32" style="position:absolute;left:0;text-align:left;margin-left:0;margin-top:5.75pt;width:531.85pt;height:.05pt;z-index:251656192;mso-position-horizontal:center;mso-position-horizontal-relative:margin" o:connectortype="straight" strokecolor="#ffa100" strokeweight="3pt">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3C5238">
    <w:pPr>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75pt">
          <v:imagedata r:id="rId1" o:title="Wilton's_city_logo_less_250mm"/>
        </v:shape>
      </w:pict>
    </w:r>
  </w:p>
  <w:p w:rsidR="00DA703E" w:rsidRDefault="00DA703E">
    <w:pPr>
      <w:jc w:val="center"/>
      <w:rPr>
        <w:rFonts w:ascii="Arial" w:hAnsi="Arial" w:cs="Arial"/>
        <w:sz w:val="16"/>
        <w:szCs w:val="16"/>
      </w:rPr>
    </w:pPr>
  </w:p>
  <w:p w:rsidR="00DA703E" w:rsidRDefault="003C5238">
    <w:pPr>
      <w:jc w:val="center"/>
      <w:rPr>
        <w:rFonts w:ascii="Arial" w:hAnsi="Arial" w:cs="Arial"/>
        <w:color w:val="E00034"/>
        <w:sz w:val="16"/>
        <w:szCs w:val="16"/>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8" type="#_x0000_t32" style="position:absolute;left:0;text-align:left;margin-left:-31.2pt;margin-top:7.75pt;width:531.85pt;height:.05pt;z-index:251658240;mso-position-horizontal-relative:margin" o:connectortype="straight" strokecolor="#ffa100" strokeweight="3pt">
          <w10:wrap anchorx="margin"/>
        </v:shape>
      </w:pict>
    </w:r>
  </w:p>
  <w:p w:rsidR="00DA703E" w:rsidRDefault="00DA703E">
    <w:pPr>
      <w:jc w:val="center"/>
      <w:rPr>
        <w:rFonts w:ascii="Arial" w:hAnsi="Arial" w:cs="Arial"/>
        <w:color w:val="E00034"/>
        <w:sz w:val="20"/>
      </w:rPr>
    </w:pPr>
  </w:p>
  <w:p w:rsidR="00DA703E" w:rsidRDefault="00DA703E">
    <w:pPr>
      <w:pStyle w:val="Header"/>
      <w:jc w:val="center"/>
      <w:rPr>
        <w:rFonts w:ascii="Arial" w:hAnsi="Arial" w:cs="Arial"/>
        <w:b/>
        <w:color w:val="FFA100"/>
        <w:sz w:val="16"/>
        <w:szCs w:val="16"/>
      </w:rPr>
    </w:pPr>
    <w:r>
      <w:rPr>
        <w:rFonts w:ascii="Arial" w:hAnsi="Arial" w:cs="Arial"/>
        <w:b/>
        <w:color w:val="FFA100"/>
        <w:sz w:val="16"/>
        <w:szCs w:val="16"/>
      </w:rPr>
      <w:t xml:space="preserve">‘One of the most beautiful of theatres – a place that casts a glow around anything that’s put on there’ </w:t>
    </w:r>
  </w:p>
  <w:p w:rsidR="00DA703E" w:rsidRDefault="00DA703E">
    <w:pPr>
      <w:pStyle w:val="Header"/>
      <w:jc w:val="center"/>
      <w:rPr>
        <w:rFonts w:ascii="Arial" w:hAnsi="Arial" w:cs="Arial"/>
        <w:b/>
        <w:color w:val="FFA100"/>
        <w:sz w:val="16"/>
        <w:szCs w:val="16"/>
      </w:rPr>
    </w:pPr>
    <w:r>
      <w:rPr>
        <w:rFonts w:ascii="Arial" w:hAnsi="Arial" w:cs="Arial"/>
        <w:b/>
        <w:color w:val="FFA100"/>
        <w:sz w:val="16"/>
        <w:szCs w:val="16"/>
      </w:rPr>
      <w:t>The Guardian</w:t>
    </w:r>
  </w:p>
  <w:p w:rsidR="00DA703E" w:rsidRDefault="00DA703E">
    <w:pPr>
      <w:jc w:val="center"/>
      <w:rPr>
        <w:rFonts w:ascii="Arial" w:hAnsi="Arial" w:cs="Arial"/>
        <w:color w:val="E00034"/>
        <w:sz w:val="16"/>
        <w:szCs w:val="16"/>
      </w:rPr>
    </w:pPr>
  </w:p>
  <w:p w:rsidR="00DA703E" w:rsidRDefault="00DA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325"/>
    <w:multiLevelType w:val="hybridMultilevel"/>
    <w:tmpl w:val="2E2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DB622A"/>
    <w:multiLevelType w:val="hybridMultilevel"/>
    <w:tmpl w:val="53D2F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061">
      <o:colormru v:ext="edit" colors="#ffa100"/>
    </o:shapedefaults>
    <o:shapelayout v:ext="edit">
      <o:idmap v:ext="edit" data="2"/>
      <o:rules v:ext="edit">
        <o:r id="V:Rule5" type="connector" idref="#_x0000_s2056"/>
        <o:r id="V:Rule6" type="connector" idref="#_x0000_s2058"/>
        <o:r id="V:Rule7" type="connector" idref="#_x0000_s2053"/>
        <o:r id="V:Rule8" type="connector" idref="#_x0000_s205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493"/>
    <w:rsid w:val="00006AFD"/>
    <w:rsid w:val="000D722E"/>
    <w:rsid w:val="0014330A"/>
    <w:rsid w:val="00253E01"/>
    <w:rsid w:val="003C5238"/>
    <w:rsid w:val="00401239"/>
    <w:rsid w:val="00510164"/>
    <w:rsid w:val="0072142D"/>
    <w:rsid w:val="00864D9E"/>
    <w:rsid w:val="008B095B"/>
    <w:rsid w:val="00BF52DE"/>
    <w:rsid w:val="00DA703E"/>
    <w:rsid w:val="00DC7493"/>
    <w:rsid w:val="00E45734"/>
    <w:rsid w:val="00F2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ffa1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93"/>
    <w:rPr>
      <w:sz w:val="24"/>
      <w:lang w:val="en-US" w:eastAsia="en-US"/>
    </w:rPr>
  </w:style>
  <w:style w:type="paragraph" w:styleId="Heading1">
    <w:name w:val="heading 1"/>
    <w:basedOn w:val="Normal"/>
    <w:next w:val="Normal"/>
    <w:link w:val="Heading1Char"/>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spacing w:after="120"/>
    </w:pPr>
    <w:rPr>
      <w:sz w:val="20"/>
    </w:rPr>
  </w:style>
  <w:style w:type="character" w:customStyle="1" w:styleId="Heading1Char">
    <w:name w:val="Heading 1 Char"/>
    <w:link w:val="Heading1"/>
    <w:rsid w:val="00DC7493"/>
    <w:rPr>
      <w:b/>
      <w:bCs/>
      <w:sz w:val="40"/>
      <w:szCs w:val="24"/>
      <w:lang w:eastAsia="en-US"/>
    </w:rPr>
  </w:style>
  <w:style w:type="paragraph" w:styleId="ListParagraph">
    <w:name w:val="List Paragraph"/>
    <w:basedOn w:val="Normal"/>
    <w:uiPriority w:val="34"/>
    <w:qFormat/>
    <w:rsid w:val="00DC7493"/>
    <w:pPr>
      <w:ind w:left="720"/>
    </w:pPr>
  </w:style>
  <w:style w:type="paragraph" w:customStyle="1" w:styleId="Default">
    <w:name w:val="Default"/>
    <w:rsid w:val="00DC7493"/>
    <w:pPr>
      <w:autoSpaceDE w:val="0"/>
      <w:autoSpaceDN w:val="0"/>
      <w:adjustRightInd w:val="0"/>
    </w:pPr>
    <w:rPr>
      <w:rFonts w:ascii="Arial" w:eastAsia="Calibri" w:hAnsi="Arial" w:cs="Arial"/>
      <w:color w:val="000000"/>
      <w:sz w:val="24"/>
      <w:szCs w:val="24"/>
      <w:lang w:eastAsia="en-US"/>
    </w:rPr>
  </w:style>
  <w:style w:type="character" w:customStyle="1" w:styleId="emailstyle17">
    <w:name w:val="emailstyle17"/>
    <w:rsid w:val="00DC7493"/>
    <w:rPr>
      <w:rFonts w:ascii="Arial" w:hAnsi="Arial" w:cs="Arial" w:hint="default"/>
      <w:color w:val="000000"/>
      <w:sz w:val="20"/>
    </w:rPr>
  </w:style>
  <w:style w:type="table" w:styleId="TableGrid">
    <w:name w:val="Table Grid"/>
    <w:basedOn w:val="TableNormal"/>
    <w:uiPriority w:val="59"/>
    <w:rsid w:val="00DC7493"/>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ary%20&amp;%20Templates\Stationery%20templates\LETTERHEAD%20(ORANG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(ORANGE) 2015</Template>
  <TotalTime>68</TotalTime>
  <Pages>11</Pages>
  <Words>2189</Words>
  <Characters>10359</Characters>
  <Application>Microsoft Office Word</Application>
  <DocSecurity>0</DocSecurity>
  <Lines>191</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Ruffell</dc:creator>
  <cp:lastModifiedBy>Oona Patterson</cp:lastModifiedBy>
  <cp:revision>5</cp:revision>
  <cp:lastPrinted>2011-04-07T12:34:00Z</cp:lastPrinted>
  <dcterms:created xsi:type="dcterms:W3CDTF">2016-08-11T14:54:00Z</dcterms:created>
  <dcterms:modified xsi:type="dcterms:W3CDTF">2016-08-12T12:27:00Z</dcterms:modified>
</cp:coreProperties>
</file>