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75" w:rsidRDefault="00336975" w:rsidP="00C3291D">
      <w:pPr>
        <w:ind w:left="-851" w:right="-772"/>
        <w:jc w:val="both"/>
        <w:rPr>
          <w:rFonts w:ascii="Arial" w:hAnsi="Arial" w:cs="Arial"/>
          <w:b/>
          <w:sz w:val="22"/>
          <w:szCs w:val="22"/>
        </w:rPr>
      </w:pPr>
    </w:p>
    <w:p w:rsidR="00025E22" w:rsidRPr="00336975" w:rsidRDefault="00046449" w:rsidP="00C3291D">
      <w:pPr>
        <w:ind w:left="-851" w:right="-772"/>
        <w:jc w:val="both"/>
        <w:rPr>
          <w:rFonts w:ascii="Arial" w:hAnsi="Arial" w:cs="Arial"/>
          <w:b/>
          <w:color w:val="FF0000"/>
          <w:sz w:val="22"/>
          <w:szCs w:val="22"/>
        </w:rPr>
      </w:pPr>
      <w:r w:rsidRPr="00336975">
        <w:rPr>
          <w:rFonts w:ascii="Arial" w:hAnsi="Arial" w:cs="Arial"/>
          <w:b/>
          <w:color w:val="FF0000"/>
          <w:sz w:val="22"/>
          <w:szCs w:val="22"/>
        </w:rPr>
        <w:t xml:space="preserve">Plays </w:t>
      </w:r>
      <w:proofErr w:type="gramStart"/>
      <w:r w:rsidRPr="00336975">
        <w:rPr>
          <w:rFonts w:ascii="Arial" w:hAnsi="Arial" w:cs="Arial"/>
          <w:b/>
          <w:color w:val="FF0000"/>
          <w:sz w:val="22"/>
          <w:szCs w:val="22"/>
        </w:rPr>
        <w:t>Without</w:t>
      </w:r>
      <w:proofErr w:type="gramEnd"/>
      <w:r w:rsidRPr="00336975">
        <w:rPr>
          <w:rFonts w:ascii="Arial" w:hAnsi="Arial" w:cs="Arial"/>
          <w:b/>
          <w:color w:val="FF0000"/>
          <w:sz w:val="22"/>
          <w:szCs w:val="22"/>
        </w:rPr>
        <w:t xml:space="preserve"> Décor Programme</w:t>
      </w:r>
    </w:p>
    <w:p w:rsidR="00046449" w:rsidRDefault="00D900C1" w:rsidP="00C3291D">
      <w:pPr>
        <w:ind w:left="-851" w:right="-772"/>
        <w:jc w:val="both"/>
        <w:rPr>
          <w:rFonts w:ascii="Arial" w:hAnsi="Arial" w:cs="Arial"/>
          <w:sz w:val="22"/>
          <w:szCs w:val="22"/>
        </w:rPr>
      </w:pPr>
      <w:r>
        <w:rPr>
          <w:rFonts w:ascii="Arial" w:hAnsi="Arial" w:cs="Arial"/>
          <w:sz w:val="22"/>
          <w:szCs w:val="22"/>
        </w:rPr>
        <w:t>Are you a young or emerging director looking for some space and support to workshop some of your brilliant ideas</w:t>
      </w:r>
      <w:r w:rsidR="007C6161">
        <w:rPr>
          <w:rFonts w:ascii="Arial" w:hAnsi="Arial" w:cs="Arial"/>
          <w:sz w:val="22"/>
          <w:szCs w:val="22"/>
        </w:rPr>
        <w:t>,</w:t>
      </w:r>
      <w:r>
        <w:rPr>
          <w:rFonts w:ascii="Arial" w:hAnsi="Arial" w:cs="Arial"/>
          <w:sz w:val="22"/>
          <w:szCs w:val="22"/>
        </w:rPr>
        <w:t xml:space="preserve"> well Wilton’s Plays </w:t>
      </w:r>
      <w:proofErr w:type="gramStart"/>
      <w:r>
        <w:rPr>
          <w:rFonts w:ascii="Arial" w:hAnsi="Arial" w:cs="Arial"/>
          <w:sz w:val="22"/>
          <w:szCs w:val="22"/>
        </w:rPr>
        <w:t>Without</w:t>
      </w:r>
      <w:proofErr w:type="gramEnd"/>
      <w:r>
        <w:rPr>
          <w:rFonts w:ascii="Arial" w:hAnsi="Arial" w:cs="Arial"/>
          <w:sz w:val="22"/>
          <w:szCs w:val="22"/>
        </w:rPr>
        <w:t xml:space="preserve"> Décor Programme may be for you. As part of our Learning and Participation Programme, led by David Graham, Wilton’s is offering </w:t>
      </w:r>
      <w:r w:rsidR="00E755FD">
        <w:rPr>
          <w:rFonts w:ascii="Arial" w:hAnsi="Arial" w:cs="Arial"/>
          <w:sz w:val="22"/>
          <w:szCs w:val="22"/>
        </w:rPr>
        <w:t>eight</w:t>
      </w:r>
      <w:r>
        <w:rPr>
          <w:rFonts w:ascii="Arial" w:hAnsi="Arial" w:cs="Arial"/>
          <w:sz w:val="22"/>
          <w:szCs w:val="22"/>
        </w:rPr>
        <w:t xml:space="preserve"> emerging directors the chance to use Wilton’s </w:t>
      </w:r>
      <w:r w:rsidR="008957B0">
        <w:rPr>
          <w:rFonts w:ascii="Arial" w:hAnsi="Arial" w:cs="Arial"/>
          <w:sz w:val="22"/>
          <w:szCs w:val="22"/>
        </w:rPr>
        <w:t>Ald</w:t>
      </w:r>
      <w:r w:rsidR="00C3291D">
        <w:rPr>
          <w:rFonts w:ascii="Arial" w:hAnsi="Arial" w:cs="Arial"/>
          <w:sz w:val="22"/>
          <w:szCs w:val="22"/>
        </w:rPr>
        <w:t>gate and Allhallows Learning and Participation</w:t>
      </w:r>
      <w:r w:rsidR="00E755FD">
        <w:rPr>
          <w:rFonts w:ascii="Arial" w:hAnsi="Arial" w:cs="Arial"/>
          <w:sz w:val="22"/>
          <w:szCs w:val="22"/>
        </w:rPr>
        <w:t xml:space="preserve"> Studio for one week </w:t>
      </w:r>
      <w:proofErr w:type="gramStart"/>
      <w:r w:rsidR="00E755FD">
        <w:rPr>
          <w:rFonts w:ascii="Arial" w:hAnsi="Arial" w:cs="Arial"/>
          <w:sz w:val="22"/>
          <w:szCs w:val="22"/>
        </w:rPr>
        <w:t>between October 2016 – September 2017</w:t>
      </w:r>
      <w:proofErr w:type="gramEnd"/>
      <w:r w:rsidR="00C3291D">
        <w:rPr>
          <w:rFonts w:ascii="Arial" w:hAnsi="Arial" w:cs="Arial"/>
          <w:sz w:val="22"/>
          <w:szCs w:val="22"/>
        </w:rPr>
        <w:t>.</w:t>
      </w:r>
    </w:p>
    <w:p w:rsidR="00C3291D" w:rsidRDefault="00C3291D" w:rsidP="00C3291D">
      <w:pPr>
        <w:ind w:left="-851" w:right="-772"/>
        <w:jc w:val="both"/>
        <w:rPr>
          <w:rFonts w:ascii="Arial" w:hAnsi="Arial" w:cs="Arial"/>
          <w:sz w:val="22"/>
          <w:szCs w:val="22"/>
        </w:rPr>
      </w:pPr>
    </w:p>
    <w:p w:rsidR="00C3291D" w:rsidRPr="007C6161" w:rsidRDefault="00C3291D" w:rsidP="00C3291D">
      <w:pPr>
        <w:ind w:left="-851" w:right="-772"/>
        <w:jc w:val="both"/>
        <w:rPr>
          <w:rFonts w:ascii="Arial" w:hAnsi="Arial" w:cs="Arial"/>
          <w:b/>
          <w:color w:val="FF0000"/>
          <w:sz w:val="22"/>
          <w:szCs w:val="22"/>
        </w:rPr>
      </w:pPr>
      <w:r w:rsidRPr="007C6161">
        <w:rPr>
          <w:rFonts w:ascii="Arial" w:hAnsi="Arial" w:cs="Arial"/>
          <w:b/>
          <w:color w:val="FF0000"/>
          <w:sz w:val="22"/>
          <w:szCs w:val="22"/>
        </w:rPr>
        <w:t>Dates and Times</w:t>
      </w:r>
    </w:p>
    <w:p w:rsidR="00C3291D" w:rsidRDefault="00E755FD" w:rsidP="00C3291D">
      <w:pPr>
        <w:ind w:left="-851"/>
        <w:jc w:val="both"/>
        <w:rPr>
          <w:rFonts w:ascii="Arial" w:hAnsi="Arial" w:cs="Arial"/>
          <w:sz w:val="22"/>
          <w:szCs w:val="22"/>
        </w:rPr>
      </w:pPr>
      <w:r>
        <w:rPr>
          <w:rFonts w:ascii="Arial" w:hAnsi="Arial" w:cs="Arial"/>
          <w:sz w:val="22"/>
          <w:szCs w:val="22"/>
        </w:rPr>
        <w:t>Tuesday 4</w:t>
      </w:r>
      <w:r w:rsidRPr="00E755FD">
        <w:rPr>
          <w:rFonts w:ascii="Arial" w:hAnsi="Arial" w:cs="Arial"/>
          <w:sz w:val="22"/>
          <w:szCs w:val="22"/>
          <w:vertAlign w:val="superscript"/>
        </w:rPr>
        <w:t>th</w:t>
      </w:r>
      <w:r>
        <w:rPr>
          <w:rFonts w:ascii="Arial" w:hAnsi="Arial" w:cs="Arial"/>
          <w:sz w:val="22"/>
          <w:szCs w:val="22"/>
        </w:rPr>
        <w:t xml:space="preserve"> – Friday 7</w:t>
      </w:r>
      <w:r w:rsidRPr="00E755FD">
        <w:rPr>
          <w:rFonts w:ascii="Arial" w:hAnsi="Arial" w:cs="Arial"/>
          <w:sz w:val="22"/>
          <w:szCs w:val="22"/>
          <w:vertAlign w:val="superscript"/>
        </w:rPr>
        <w:t>th</w:t>
      </w:r>
      <w:r>
        <w:rPr>
          <w:rFonts w:ascii="Arial" w:hAnsi="Arial" w:cs="Arial"/>
          <w:sz w:val="22"/>
          <w:szCs w:val="22"/>
        </w:rPr>
        <w:t xml:space="preserve"> October 10.00 – 21.30</w:t>
      </w:r>
    </w:p>
    <w:p w:rsidR="00D900C1" w:rsidRDefault="00E755FD" w:rsidP="00C3291D">
      <w:pPr>
        <w:ind w:left="-851" w:right="-772"/>
        <w:jc w:val="both"/>
        <w:rPr>
          <w:rFonts w:ascii="Arial" w:hAnsi="Arial" w:cs="Arial"/>
          <w:sz w:val="22"/>
          <w:szCs w:val="22"/>
        </w:rPr>
      </w:pPr>
      <w:r>
        <w:rPr>
          <w:rFonts w:ascii="Arial" w:hAnsi="Arial" w:cs="Arial"/>
          <w:sz w:val="22"/>
          <w:szCs w:val="22"/>
        </w:rPr>
        <w:t>Tuesday 18</w:t>
      </w:r>
      <w:r w:rsidRPr="00E755FD">
        <w:rPr>
          <w:rFonts w:ascii="Arial" w:hAnsi="Arial" w:cs="Arial"/>
          <w:sz w:val="22"/>
          <w:szCs w:val="22"/>
          <w:vertAlign w:val="superscript"/>
        </w:rPr>
        <w:t>th</w:t>
      </w:r>
      <w:r>
        <w:rPr>
          <w:rFonts w:ascii="Arial" w:hAnsi="Arial" w:cs="Arial"/>
          <w:sz w:val="22"/>
          <w:szCs w:val="22"/>
        </w:rPr>
        <w:t xml:space="preserve"> – Friday 21</w:t>
      </w:r>
      <w:r w:rsidRPr="00E755FD">
        <w:rPr>
          <w:rFonts w:ascii="Arial" w:hAnsi="Arial" w:cs="Arial"/>
          <w:sz w:val="22"/>
          <w:szCs w:val="22"/>
          <w:vertAlign w:val="superscript"/>
        </w:rPr>
        <w:t>st</w:t>
      </w:r>
      <w:r>
        <w:rPr>
          <w:rFonts w:ascii="Arial" w:hAnsi="Arial" w:cs="Arial"/>
          <w:sz w:val="22"/>
          <w:szCs w:val="22"/>
        </w:rPr>
        <w:t xml:space="preserve"> October 10.00 – 21.30</w:t>
      </w:r>
    </w:p>
    <w:p w:rsidR="00E755FD" w:rsidRDefault="00E755FD" w:rsidP="00C3291D">
      <w:pPr>
        <w:ind w:left="-851" w:right="-772"/>
        <w:jc w:val="both"/>
        <w:rPr>
          <w:rFonts w:ascii="Arial" w:hAnsi="Arial" w:cs="Arial"/>
          <w:sz w:val="22"/>
          <w:szCs w:val="22"/>
        </w:rPr>
      </w:pPr>
      <w:r>
        <w:rPr>
          <w:rFonts w:ascii="Arial" w:hAnsi="Arial" w:cs="Arial"/>
          <w:sz w:val="22"/>
          <w:szCs w:val="22"/>
        </w:rPr>
        <w:t>Tuesday 24</w:t>
      </w:r>
      <w:r w:rsidRPr="00E755FD">
        <w:rPr>
          <w:rFonts w:ascii="Arial" w:hAnsi="Arial" w:cs="Arial"/>
          <w:sz w:val="22"/>
          <w:szCs w:val="22"/>
          <w:vertAlign w:val="superscript"/>
        </w:rPr>
        <w:t>th</w:t>
      </w:r>
      <w:r>
        <w:rPr>
          <w:rFonts w:ascii="Arial" w:hAnsi="Arial" w:cs="Arial"/>
          <w:sz w:val="22"/>
          <w:szCs w:val="22"/>
        </w:rPr>
        <w:t xml:space="preserve"> – Friday 27</w:t>
      </w:r>
      <w:r w:rsidRPr="00E755FD">
        <w:rPr>
          <w:rFonts w:ascii="Arial" w:hAnsi="Arial" w:cs="Arial"/>
          <w:sz w:val="22"/>
          <w:szCs w:val="22"/>
          <w:vertAlign w:val="superscript"/>
        </w:rPr>
        <w:t>th</w:t>
      </w:r>
      <w:r>
        <w:rPr>
          <w:rFonts w:ascii="Arial" w:hAnsi="Arial" w:cs="Arial"/>
          <w:sz w:val="22"/>
          <w:szCs w:val="22"/>
        </w:rPr>
        <w:t xml:space="preserve"> January 10.00 – 21.30</w:t>
      </w:r>
    </w:p>
    <w:p w:rsidR="00E755FD" w:rsidRDefault="00E755FD" w:rsidP="00C3291D">
      <w:pPr>
        <w:ind w:left="-851" w:right="-772"/>
        <w:jc w:val="both"/>
        <w:rPr>
          <w:rFonts w:ascii="Arial" w:hAnsi="Arial" w:cs="Arial"/>
          <w:sz w:val="22"/>
          <w:szCs w:val="22"/>
        </w:rPr>
      </w:pPr>
      <w:r>
        <w:rPr>
          <w:rFonts w:ascii="Arial" w:hAnsi="Arial" w:cs="Arial"/>
          <w:sz w:val="22"/>
          <w:szCs w:val="22"/>
        </w:rPr>
        <w:t>Tuesday 14</w:t>
      </w:r>
      <w:r w:rsidRPr="00E755FD">
        <w:rPr>
          <w:rFonts w:ascii="Arial" w:hAnsi="Arial" w:cs="Arial"/>
          <w:sz w:val="22"/>
          <w:szCs w:val="22"/>
          <w:vertAlign w:val="superscript"/>
        </w:rPr>
        <w:t>th</w:t>
      </w:r>
      <w:r>
        <w:rPr>
          <w:rFonts w:ascii="Arial" w:hAnsi="Arial" w:cs="Arial"/>
          <w:sz w:val="22"/>
          <w:szCs w:val="22"/>
        </w:rPr>
        <w:t xml:space="preserve"> – Friday 17</w:t>
      </w:r>
      <w:r w:rsidRPr="00E755FD">
        <w:rPr>
          <w:rFonts w:ascii="Arial" w:hAnsi="Arial" w:cs="Arial"/>
          <w:sz w:val="22"/>
          <w:szCs w:val="22"/>
          <w:vertAlign w:val="superscript"/>
        </w:rPr>
        <w:t>th</w:t>
      </w:r>
      <w:r>
        <w:rPr>
          <w:rFonts w:ascii="Arial" w:hAnsi="Arial" w:cs="Arial"/>
          <w:sz w:val="22"/>
          <w:szCs w:val="22"/>
        </w:rPr>
        <w:t xml:space="preserve"> February 10.00 – 21.30</w:t>
      </w:r>
    </w:p>
    <w:p w:rsidR="00E755FD" w:rsidRDefault="00E755FD" w:rsidP="00C3291D">
      <w:pPr>
        <w:ind w:left="-851" w:right="-772"/>
        <w:jc w:val="both"/>
        <w:rPr>
          <w:rFonts w:ascii="Arial" w:hAnsi="Arial" w:cs="Arial"/>
          <w:sz w:val="22"/>
          <w:szCs w:val="22"/>
        </w:rPr>
      </w:pPr>
    </w:p>
    <w:p w:rsidR="00D900C1" w:rsidRPr="007C6161" w:rsidRDefault="00C3291D" w:rsidP="00C3291D">
      <w:pPr>
        <w:ind w:left="-851" w:right="-772"/>
        <w:jc w:val="both"/>
        <w:rPr>
          <w:rFonts w:ascii="Arial" w:hAnsi="Arial" w:cs="Arial"/>
          <w:b/>
          <w:color w:val="FF0000"/>
          <w:sz w:val="22"/>
          <w:szCs w:val="22"/>
        </w:rPr>
      </w:pPr>
      <w:r w:rsidRPr="007C6161">
        <w:rPr>
          <w:rFonts w:ascii="Arial" w:hAnsi="Arial" w:cs="Arial"/>
          <w:b/>
          <w:color w:val="FF0000"/>
          <w:sz w:val="22"/>
          <w:szCs w:val="22"/>
        </w:rPr>
        <w:t>The Space</w:t>
      </w:r>
    </w:p>
    <w:p w:rsidR="00046449" w:rsidRDefault="008957B0" w:rsidP="00C3291D">
      <w:pPr>
        <w:ind w:left="-851" w:right="-772"/>
        <w:jc w:val="both"/>
        <w:rPr>
          <w:rFonts w:ascii="Arial" w:hAnsi="Arial" w:cs="Arial"/>
          <w:sz w:val="22"/>
          <w:szCs w:val="22"/>
        </w:rPr>
      </w:pPr>
      <w:r>
        <w:rPr>
          <w:rFonts w:ascii="Arial" w:hAnsi="Arial" w:cs="Arial"/>
          <w:sz w:val="22"/>
          <w:szCs w:val="22"/>
        </w:rPr>
        <w:t>Ald</w:t>
      </w:r>
      <w:r w:rsidR="00046449">
        <w:rPr>
          <w:rFonts w:ascii="Arial" w:hAnsi="Arial" w:cs="Arial"/>
          <w:sz w:val="22"/>
          <w:szCs w:val="22"/>
        </w:rPr>
        <w:t xml:space="preserve">gate and Allhallows Learning and Participation Studio </w:t>
      </w:r>
      <w:r w:rsidR="00D900C1">
        <w:rPr>
          <w:rFonts w:ascii="Arial" w:hAnsi="Arial" w:cs="Arial"/>
          <w:sz w:val="22"/>
          <w:szCs w:val="22"/>
        </w:rPr>
        <w:t>is a new addition to Wilton’s and is a be</w:t>
      </w:r>
      <w:r w:rsidR="007C6161">
        <w:rPr>
          <w:rFonts w:ascii="Arial" w:hAnsi="Arial" w:cs="Arial"/>
          <w:sz w:val="22"/>
          <w:szCs w:val="22"/>
        </w:rPr>
        <w:t>autiful, light and airy purpose-</w:t>
      </w:r>
      <w:r w:rsidR="00D900C1">
        <w:rPr>
          <w:rFonts w:ascii="Arial" w:hAnsi="Arial" w:cs="Arial"/>
          <w:sz w:val="22"/>
          <w:szCs w:val="22"/>
        </w:rPr>
        <w:t>built space dedicated to our learning and participation activities.</w:t>
      </w:r>
      <w:r w:rsidR="00C3291D">
        <w:rPr>
          <w:rFonts w:ascii="Arial" w:hAnsi="Arial" w:cs="Arial"/>
          <w:sz w:val="22"/>
          <w:szCs w:val="22"/>
        </w:rPr>
        <w:t xml:space="preserve"> </w:t>
      </w:r>
      <w:r w:rsidR="00B80CE9">
        <w:rPr>
          <w:rFonts w:ascii="Arial" w:hAnsi="Arial" w:cs="Arial"/>
          <w:sz w:val="22"/>
          <w:szCs w:val="22"/>
        </w:rPr>
        <w:t>The Studio has</w:t>
      </w:r>
      <w:r w:rsidR="00C3291D">
        <w:rPr>
          <w:rFonts w:ascii="Arial" w:hAnsi="Arial" w:cs="Arial"/>
          <w:sz w:val="22"/>
          <w:szCs w:val="22"/>
        </w:rPr>
        <w:t xml:space="preserve"> a capacity of 40</w:t>
      </w:r>
      <w:r w:rsidR="007C6161">
        <w:rPr>
          <w:rFonts w:ascii="Arial" w:hAnsi="Arial" w:cs="Arial"/>
          <w:sz w:val="22"/>
          <w:szCs w:val="22"/>
        </w:rPr>
        <w:t>,</w:t>
      </w:r>
      <w:r w:rsidR="00C3291D">
        <w:rPr>
          <w:rFonts w:ascii="Arial" w:hAnsi="Arial" w:cs="Arial"/>
          <w:sz w:val="22"/>
          <w:szCs w:val="22"/>
        </w:rPr>
        <w:t xml:space="preserve"> to include audience and company. </w:t>
      </w:r>
      <w:bookmarkStart w:id="0" w:name="_GoBack"/>
      <w:bookmarkEnd w:id="0"/>
      <w:r w:rsidR="00C3291D">
        <w:rPr>
          <w:rFonts w:ascii="Arial" w:hAnsi="Arial" w:cs="Arial"/>
          <w:sz w:val="22"/>
          <w:szCs w:val="22"/>
        </w:rPr>
        <w:t>Wilton’s would provide seating if requested and an u</w:t>
      </w:r>
      <w:r w:rsidR="0081488C">
        <w:rPr>
          <w:rFonts w:ascii="Arial" w:hAnsi="Arial" w:cs="Arial"/>
          <w:sz w:val="22"/>
          <w:szCs w:val="22"/>
        </w:rPr>
        <w:t xml:space="preserve">sher, if needed, but this is a </w:t>
      </w:r>
      <w:r w:rsidR="0081488C" w:rsidRPr="0081488C">
        <w:rPr>
          <w:rFonts w:ascii="Arial" w:hAnsi="Arial" w:cs="Arial"/>
          <w:b/>
          <w:i/>
          <w:sz w:val="22"/>
          <w:szCs w:val="22"/>
        </w:rPr>
        <w:t>Plays W</w:t>
      </w:r>
      <w:r w:rsidR="00C3291D" w:rsidRPr="0081488C">
        <w:rPr>
          <w:rFonts w:ascii="Arial" w:hAnsi="Arial" w:cs="Arial"/>
          <w:b/>
          <w:i/>
          <w:sz w:val="22"/>
          <w:szCs w:val="22"/>
        </w:rPr>
        <w:t>ithou</w:t>
      </w:r>
      <w:r w:rsidR="0081488C" w:rsidRPr="0081488C">
        <w:rPr>
          <w:rFonts w:ascii="Arial" w:hAnsi="Arial" w:cs="Arial"/>
          <w:b/>
          <w:i/>
          <w:sz w:val="22"/>
          <w:szCs w:val="22"/>
        </w:rPr>
        <w:t>t D</w:t>
      </w:r>
      <w:r w:rsidR="00C3291D" w:rsidRPr="0081488C">
        <w:rPr>
          <w:rFonts w:ascii="Arial" w:hAnsi="Arial" w:cs="Arial"/>
          <w:b/>
          <w:i/>
          <w:sz w:val="22"/>
          <w:szCs w:val="22"/>
        </w:rPr>
        <w:t>écor</w:t>
      </w:r>
      <w:r w:rsidR="00C3291D">
        <w:rPr>
          <w:rFonts w:ascii="Arial" w:hAnsi="Arial" w:cs="Arial"/>
          <w:sz w:val="22"/>
          <w:szCs w:val="22"/>
        </w:rPr>
        <w:t xml:space="preserve"> season and so we will not provide any technical equipment and we will ask that </w:t>
      </w:r>
      <w:r w:rsidR="00B51A1D">
        <w:rPr>
          <w:rFonts w:ascii="Arial" w:hAnsi="Arial" w:cs="Arial"/>
          <w:sz w:val="22"/>
          <w:szCs w:val="22"/>
        </w:rPr>
        <w:t>your</w:t>
      </w:r>
      <w:r w:rsidR="00C3291D">
        <w:rPr>
          <w:rFonts w:ascii="Arial" w:hAnsi="Arial" w:cs="Arial"/>
          <w:sz w:val="22"/>
          <w:szCs w:val="22"/>
        </w:rPr>
        <w:t xml:space="preserve"> pieces do not include any set, lighting, sound or any other technical equipment.</w:t>
      </w:r>
    </w:p>
    <w:p w:rsidR="00C3291D" w:rsidRPr="00B80CE9" w:rsidRDefault="00C3291D" w:rsidP="00C3291D">
      <w:pPr>
        <w:ind w:left="-851" w:right="-772"/>
        <w:jc w:val="both"/>
        <w:rPr>
          <w:rFonts w:ascii="Arial" w:hAnsi="Arial" w:cs="Arial"/>
          <w:sz w:val="16"/>
          <w:szCs w:val="16"/>
        </w:rPr>
      </w:pPr>
    </w:p>
    <w:p w:rsidR="00C3291D" w:rsidRPr="00B51A1D" w:rsidRDefault="00C3291D" w:rsidP="00C3291D">
      <w:pPr>
        <w:ind w:left="-851" w:right="-772"/>
        <w:jc w:val="both"/>
        <w:rPr>
          <w:rFonts w:ascii="Arial" w:hAnsi="Arial" w:cs="Arial"/>
          <w:b/>
          <w:color w:val="FF0000"/>
          <w:sz w:val="22"/>
          <w:szCs w:val="22"/>
        </w:rPr>
      </w:pPr>
      <w:r w:rsidRPr="00B51A1D">
        <w:rPr>
          <w:rFonts w:ascii="Arial" w:hAnsi="Arial" w:cs="Arial"/>
          <w:b/>
          <w:color w:val="FF0000"/>
          <w:sz w:val="22"/>
          <w:szCs w:val="22"/>
        </w:rPr>
        <w:t>The Offer</w:t>
      </w:r>
    </w:p>
    <w:p w:rsidR="00C3291D" w:rsidRDefault="00C3291D" w:rsidP="00C3291D">
      <w:pPr>
        <w:ind w:left="-851" w:right="-772"/>
        <w:jc w:val="both"/>
        <w:rPr>
          <w:rFonts w:ascii="Arial" w:hAnsi="Arial" w:cs="Arial"/>
          <w:sz w:val="22"/>
          <w:szCs w:val="22"/>
        </w:rPr>
      </w:pPr>
      <w:r>
        <w:rPr>
          <w:rFonts w:ascii="Arial" w:hAnsi="Arial" w:cs="Arial"/>
          <w:sz w:val="22"/>
          <w:szCs w:val="22"/>
        </w:rPr>
        <w:t>Wilton’s will give the space for free, although if you decide to use some of yo</w:t>
      </w:r>
      <w:r w:rsidR="00B51A1D">
        <w:rPr>
          <w:rFonts w:ascii="Arial" w:hAnsi="Arial" w:cs="Arial"/>
          <w:sz w:val="22"/>
          <w:szCs w:val="22"/>
        </w:rPr>
        <w:t xml:space="preserve">ur time to produce a reading, </w:t>
      </w:r>
      <w:r>
        <w:rPr>
          <w:rFonts w:ascii="Arial" w:hAnsi="Arial" w:cs="Arial"/>
          <w:sz w:val="22"/>
          <w:szCs w:val="22"/>
        </w:rPr>
        <w:t xml:space="preserve">a workshop </w:t>
      </w:r>
      <w:r w:rsidR="00B51A1D">
        <w:rPr>
          <w:rFonts w:ascii="Arial" w:hAnsi="Arial" w:cs="Arial"/>
          <w:sz w:val="22"/>
          <w:szCs w:val="22"/>
        </w:rPr>
        <w:t xml:space="preserve">or a semi-staged performance </w:t>
      </w:r>
      <w:r>
        <w:rPr>
          <w:rFonts w:ascii="Arial" w:hAnsi="Arial" w:cs="Arial"/>
          <w:sz w:val="22"/>
          <w:szCs w:val="22"/>
        </w:rPr>
        <w:t>we will manage the Box Office for you and you will take 100% of the revenue which we would ask go</w:t>
      </w:r>
      <w:r w:rsidR="00B51A1D">
        <w:rPr>
          <w:rFonts w:ascii="Arial" w:hAnsi="Arial" w:cs="Arial"/>
          <w:sz w:val="22"/>
          <w:szCs w:val="22"/>
        </w:rPr>
        <w:t>es</w:t>
      </w:r>
      <w:r>
        <w:rPr>
          <w:rFonts w:ascii="Arial" w:hAnsi="Arial" w:cs="Arial"/>
          <w:sz w:val="22"/>
          <w:szCs w:val="22"/>
        </w:rPr>
        <w:t xml:space="preserve"> towards paying any practitioners you have asked to help you.</w:t>
      </w:r>
    </w:p>
    <w:p w:rsidR="00C3291D" w:rsidRDefault="00C3291D" w:rsidP="00C3291D">
      <w:pPr>
        <w:ind w:left="-851" w:right="-772"/>
        <w:jc w:val="both"/>
        <w:rPr>
          <w:rFonts w:ascii="Arial" w:hAnsi="Arial" w:cs="Arial"/>
          <w:sz w:val="22"/>
          <w:szCs w:val="22"/>
        </w:rPr>
      </w:pPr>
    </w:p>
    <w:p w:rsidR="00C3291D" w:rsidRDefault="00C3291D" w:rsidP="00C3291D">
      <w:pPr>
        <w:ind w:left="-851" w:right="-772"/>
        <w:jc w:val="both"/>
        <w:rPr>
          <w:rFonts w:ascii="Arial" w:hAnsi="Arial" w:cs="Arial"/>
          <w:sz w:val="22"/>
          <w:szCs w:val="22"/>
        </w:rPr>
      </w:pPr>
      <w:r>
        <w:rPr>
          <w:rFonts w:ascii="Arial" w:hAnsi="Arial" w:cs="Arial"/>
          <w:sz w:val="22"/>
          <w:szCs w:val="22"/>
        </w:rPr>
        <w:t>You will also receive up to two hours mentoring from the Wilton’s team, which could include sessions on:</w:t>
      </w:r>
    </w:p>
    <w:p w:rsidR="00C3291D" w:rsidRDefault="00C3291D" w:rsidP="00C3291D">
      <w:pPr>
        <w:ind w:left="-851" w:right="-772"/>
        <w:jc w:val="both"/>
        <w:rPr>
          <w:rFonts w:ascii="Arial" w:hAnsi="Arial" w:cs="Arial"/>
          <w:sz w:val="22"/>
          <w:szCs w:val="22"/>
        </w:rPr>
      </w:pPr>
      <w:r>
        <w:rPr>
          <w:rFonts w:ascii="Arial" w:hAnsi="Arial" w:cs="Arial"/>
          <w:sz w:val="22"/>
          <w:szCs w:val="22"/>
        </w:rPr>
        <w:t xml:space="preserve">Producing – led by Becky </w:t>
      </w:r>
      <w:proofErr w:type="spellStart"/>
      <w:r w:rsidR="007C6161">
        <w:rPr>
          <w:rFonts w:ascii="Arial" w:hAnsi="Arial" w:cs="Arial"/>
          <w:sz w:val="22"/>
          <w:szCs w:val="22"/>
        </w:rPr>
        <w:t>Ruffell</w:t>
      </w:r>
      <w:proofErr w:type="spellEnd"/>
      <w:r w:rsidR="007C6161">
        <w:rPr>
          <w:rFonts w:ascii="Arial" w:hAnsi="Arial" w:cs="Arial"/>
          <w:sz w:val="22"/>
          <w:szCs w:val="22"/>
        </w:rPr>
        <w:t xml:space="preserve"> and/or Holly Kendrick</w:t>
      </w:r>
    </w:p>
    <w:p w:rsidR="007C6161" w:rsidRDefault="007C6161" w:rsidP="00C3291D">
      <w:pPr>
        <w:ind w:left="-851" w:right="-772"/>
        <w:jc w:val="both"/>
        <w:rPr>
          <w:rFonts w:ascii="Arial" w:hAnsi="Arial" w:cs="Arial"/>
          <w:sz w:val="22"/>
          <w:szCs w:val="22"/>
        </w:rPr>
      </w:pPr>
      <w:r>
        <w:rPr>
          <w:rFonts w:ascii="Arial" w:hAnsi="Arial" w:cs="Arial"/>
          <w:sz w:val="22"/>
          <w:szCs w:val="22"/>
        </w:rPr>
        <w:t>Marketing – led by Oona Patterson</w:t>
      </w:r>
    </w:p>
    <w:p w:rsidR="007C6161" w:rsidRDefault="007C6161" w:rsidP="00C3291D">
      <w:pPr>
        <w:ind w:left="-851" w:right="-772"/>
        <w:jc w:val="both"/>
        <w:rPr>
          <w:rFonts w:ascii="Arial" w:hAnsi="Arial" w:cs="Arial"/>
          <w:sz w:val="22"/>
          <w:szCs w:val="22"/>
        </w:rPr>
      </w:pPr>
      <w:r>
        <w:rPr>
          <w:rFonts w:ascii="Arial" w:hAnsi="Arial" w:cs="Arial"/>
          <w:sz w:val="22"/>
          <w:szCs w:val="22"/>
        </w:rPr>
        <w:t>Working for and with young people – led by David Graham</w:t>
      </w:r>
    </w:p>
    <w:p w:rsidR="007C6161" w:rsidRDefault="007C6161" w:rsidP="007C6161">
      <w:pPr>
        <w:ind w:left="-851" w:right="-772"/>
        <w:jc w:val="both"/>
        <w:rPr>
          <w:rFonts w:ascii="Arial" w:hAnsi="Arial" w:cs="Arial"/>
          <w:sz w:val="22"/>
          <w:szCs w:val="22"/>
        </w:rPr>
      </w:pPr>
      <w:r>
        <w:rPr>
          <w:rFonts w:ascii="Arial" w:hAnsi="Arial" w:cs="Arial"/>
          <w:sz w:val="22"/>
          <w:szCs w:val="22"/>
        </w:rPr>
        <w:t xml:space="preserve">Fundraising – led by Kate </w:t>
      </w:r>
      <w:proofErr w:type="spellStart"/>
      <w:r>
        <w:rPr>
          <w:rFonts w:ascii="Arial" w:hAnsi="Arial" w:cs="Arial"/>
          <w:sz w:val="22"/>
          <w:szCs w:val="22"/>
        </w:rPr>
        <w:t>Bierman</w:t>
      </w:r>
      <w:proofErr w:type="spellEnd"/>
    </w:p>
    <w:p w:rsidR="007C6161" w:rsidRDefault="007C6161" w:rsidP="007C6161">
      <w:pPr>
        <w:ind w:left="-851" w:right="-772"/>
        <w:jc w:val="both"/>
        <w:rPr>
          <w:rFonts w:ascii="Arial" w:hAnsi="Arial" w:cs="Arial"/>
          <w:sz w:val="22"/>
          <w:szCs w:val="22"/>
        </w:rPr>
      </w:pPr>
      <w:r>
        <w:rPr>
          <w:rFonts w:ascii="Arial" w:hAnsi="Arial" w:cs="Arial"/>
          <w:sz w:val="22"/>
          <w:szCs w:val="22"/>
        </w:rPr>
        <w:t>You could choose what sessions are most useful to you and your project.</w:t>
      </w:r>
    </w:p>
    <w:p w:rsidR="00B80CE9" w:rsidRPr="00B80CE9" w:rsidRDefault="00B80CE9" w:rsidP="007C6161">
      <w:pPr>
        <w:ind w:left="-851" w:right="-772"/>
        <w:jc w:val="both"/>
        <w:rPr>
          <w:rFonts w:ascii="Arial" w:hAnsi="Arial" w:cs="Arial"/>
          <w:sz w:val="16"/>
          <w:szCs w:val="16"/>
        </w:rPr>
      </w:pPr>
    </w:p>
    <w:p w:rsidR="00B80CE9" w:rsidRDefault="00B80CE9" w:rsidP="007C6161">
      <w:pPr>
        <w:ind w:left="-851" w:right="-772"/>
        <w:jc w:val="both"/>
        <w:rPr>
          <w:rFonts w:ascii="Arial" w:hAnsi="Arial" w:cs="Arial"/>
          <w:sz w:val="22"/>
          <w:szCs w:val="22"/>
        </w:rPr>
      </w:pPr>
      <w:r>
        <w:rPr>
          <w:rFonts w:ascii="Arial" w:hAnsi="Arial" w:cs="Arial"/>
          <w:sz w:val="22"/>
          <w:szCs w:val="22"/>
        </w:rPr>
        <w:t>If you are chosen then we would ask you to sign a simple agreement detailing what is expected of you and what we expect of you.</w:t>
      </w:r>
    </w:p>
    <w:p w:rsidR="00B80CE9" w:rsidRPr="00B80CE9" w:rsidRDefault="00B80CE9" w:rsidP="007C6161">
      <w:pPr>
        <w:ind w:left="-851" w:right="-772"/>
        <w:jc w:val="both"/>
        <w:rPr>
          <w:rFonts w:ascii="Arial" w:hAnsi="Arial" w:cs="Arial"/>
          <w:sz w:val="16"/>
          <w:szCs w:val="16"/>
        </w:rPr>
      </w:pPr>
    </w:p>
    <w:p w:rsidR="00B80CE9" w:rsidRDefault="00B80CE9" w:rsidP="007C6161">
      <w:pPr>
        <w:ind w:left="-851" w:right="-772"/>
        <w:jc w:val="both"/>
        <w:rPr>
          <w:rFonts w:ascii="Arial" w:hAnsi="Arial" w:cs="Arial"/>
          <w:sz w:val="22"/>
          <w:szCs w:val="22"/>
        </w:rPr>
      </w:pPr>
      <w:r>
        <w:rPr>
          <w:rFonts w:ascii="Arial" w:hAnsi="Arial" w:cs="Arial"/>
          <w:sz w:val="22"/>
          <w:szCs w:val="22"/>
        </w:rPr>
        <w:t>Some things to note:</w:t>
      </w:r>
    </w:p>
    <w:p w:rsidR="00B80CE9" w:rsidRDefault="00B80CE9" w:rsidP="007C6161">
      <w:pPr>
        <w:ind w:left="-851" w:right="-772"/>
        <w:jc w:val="both"/>
        <w:rPr>
          <w:rFonts w:ascii="Arial" w:hAnsi="Arial" w:cs="Arial"/>
          <w:sz w:val="22"/>
          <w:szCs w:val="22"/>
        </w:rPr>
      </w:pPr>
      <w:r>
        <w:rPr>
          <w:rFonts w:ascii="Arial" w:hAnsi="Arial" w:cs="Arial"/>
          <w:sz w:val="22"/>
          <w:szCs w:val="22"/>
        </w:rPr>
        <w:t xml:space="preserve">Mondays are not </w:t>
      </w:r>
      <w:proofErr w:type="gramStart"/>
      <w:r>
        <w:rPr>
          <w:rFonts w:ascii="Arial" w:hAnsi="Arial" w:cs="Arial"/>
          <w:sz w:val="22"/>
          <w:szCs w:val="22"/>
        </w:rPr>
        <w:t>available,</w:t>
      </w:r>
      <w:proofErr w:type="gramEnd"/>
      <w:r>
        <w:rPr>
          <w:rFonts w:ascii="Arial" w:hAnsi="Arial" w:cs="Arial"/>
          <w:sz w:val="22"/>
          <w:szCs w:val="22"/>
        </w:rPr>
        <w:t xml:space="preserve"> all of our slots start on Tuesday.</w:t>
      </w:r>
    </w:p>
    <w:p w:rsidR="00B80CE9" w:rsidRDefault="00B80CE9" w:rsidP="007C6161">
      <w:pPr>
        <w:ind w:left="-851" w:right="-772"/>
        <w:jc w:val="both"/>
        <w:rPr>
          <w:rFonts w:ascii="Arial" w:hAnsi="Arial" w:cs="Arial"/>
          <w:sz w:val="22"/>
          <w:szCs w:val="22"/>
        </w:rPr>
      </w:pPr>
      <w:proofErr w:type="gramStart"/>
      <w:r>
        <w:rPr>
          <w:rFonts w:ascii="Arial" w:hAnsi="Arial" w:cs="Arial"/>
          <w:sz w:val="22"/>
          <w:szCs w:val="22"/>
        </w:rPr>
        <w:t>Plays with Décor is</w:t>
      </w:r>
      <w:proofErr w:type="gramEnd"/>
      <w:r>
        <w:rPr>
          <w:rFonts w:ascii="Arial" w:hAnsi="Arial" w:cs="Arial"/>
          <w:sz w:val="22"/>
          <w:szCs w:val="22"/>
        </w:rPr>
        <w:t xml:space="preserve"> just that – please don’t apply to produce something with technical kit. </w:t>
      </w:r>
    </w:p>
    <w:p w:rsidR="00B80CE9" w:rsidRDefault="00B80CE9" w:rsidP="007C6161">
      <w:pPr>
        <w:ind w:left="-851" w:right="-772"/>
        <w:jc w:val="both"/>
        <w:rPr>
          <w:rFonts w:ascii="Arial" w:hAnsi="Arial" w:cs="Arial"/>
          <w:sz w:val="22"/>
          <w:szCs w:val="22"/>
        </w:rPr>
      </w:pPr>
      <w:r>
        <w:rPr>
          <w:rFonts w:ascii="Arial" w:hAnsi="Arial" w:cs="Arial"/>
          <w:sz w:val="22"/>
          <w:szCs w:val="22"/>
        </w:rPr>
        <w:t xml:space="preserve">We are happy for you to do a performance to a paying audience but we can only support one performance during the week and we ill set ticket prices. </w:t>
      </w:r>
    </w:p>
    <w:p w:rsidR="00C3291D" w:rsidRPr="00B80CE9" w:rsidRDefault="00C3291D" w:rsidP="007C6161">
      <w:pPr>
        <w:ind w:right="-772"/>
        <w:rPr>
          <w:rFonts w:ascii="Arial" w:hAnsi="Arial" w:cs="Arial"/>
          <w:sz w:val="16"/>
          <w:szCs w:val="16"/>
        </w:rPr>
      </w:pPr>
    </w:p>
    <w:p w:rsidR="00C3291D" w:rsidRPr="00B51A1D" w:rsidRDefault="00C3291D" w:rsidP="00046449">
      <w:pPr>
        <w:ind w:left="-851" w:right="-772"/>
        <w:rPr>
          <w:rFonts w:ascii="Arial" w:hAnsi="Arial" w:cs="Arial"/>
          <w:b/>
          <w:color w:val="FF0000"/>
          <w:sz w:val="22"/>
          <w:szCs w:val="22"/>
        </w:rPr>
      </w:pPr>
      <w:r w:rsidRPr="00B51A1D">
        <w:rPr>
          <w:rFonts w:ascii="Arial" w:hAnsi="Arial" w:cs="Arial"/>
          <w:b/>
          <w:color w:val="FF0000"/>
          <w:sz w:val="22"/>
          <w:szCs w:val="22"/>
        </w:rPr>
        <w:t>How to Apply</w:t>
      </w:r>
    </w:p>
    <w:p w:rsidR="007C6161" w:rsidRDefault="007C6161" w:rsidP="00B80CE9">
      <w:pPr>
        <w:ind w:left="-851" w:right="-772"/>
        <w:jc w:val="both"/>
        <w:rPr>
          <w:rFonts w:ascii="Arial" w:hAnsi="Arial" w:cs="Arial"/>
          <w:sz w:val="22"/>
          <w:szCs w:val="22"/>
        </w:rPr>
      </w:pPr>
      <w:r>
        <w:rPr>
          <w:rFonts w:ascii="Arial" w:hAnsi="Arial" w:cs="Arial"/>
          <w:sz w:val="22"/>
          <w:szCs w:val="22"/>
        </w:rPr>
        <w:t xml:space="preserve">If you would like to apply for a slot in the </w:t>
      </w:r>
      <w:r w:rsidRPr="00046449">
        <w:rPr>
          <w:rFonts w:ascii="Arial" w:hAnsi="Arial" w:cs="Arial"/>
          <w:sz w:val="22"/>
          <w:szCs w:val="22"/>
        </w:rPr>
        <w:t>Plays Without Décor Programme</w:t>
      </w:r>
      <w:r>
        <w:rPr>
          <w:rFonts w:ascii="Arial" w:hAnsi="Arial" w:cs="Arial"/>
          <w:sz w:val="22"/>
          <w:szCs w:val="22"/>
        </w:rPr>
        <w:t xml:space="preserve"> you can do so by filling in the application form on our website. You will need to tell us how you would use your week in the Studio, why your project is important and what benefits you</w:t>
      </w:r>
      <w:r w:rsidR="007355ED">
        <w:rPr>
          <w:rFonts w:ascii="Arial" w:hAnsi="Arial" w:cs="Arial"/>
          <w:sz w:val="22"/>
          <w:szCs w:val="22"/>
        </w:rPr>
        <w:t xml:space="preserve"> would gain from the experience</w:t>
      </w:r>
      <w:r>
        <w:rPr>
          <w:rFonts w:ascii="Arial" w:hAnsi="Arial" w:cs="Arial"/>
          <w:sz w:val="22"/>
          <w:szCs w:val="22"/>
        </w:rPr>
        <w:t xml:space="preserve">. You can apply to do a workshop, readings, a performance without décor. We are looking for original and exciting ideas. If you would like to work on a published text and wish to do a showing to a paying audience you must have the rights. </w:t>
      </w:r>
      <w:r w:rsidR="00641FC6">
        <w:rPr>
          <w:rFonts w:ascii="Arial" w:hAnsi="Arial" w:cs="Arial"/>
          <w:sz w:val="22"/>
          <w:szCs w:val="22"/>
        </w:rPr>
        <w:t xml:space="preserve">The deadline for applications is </w:t>
      </w:r>
      <w:r w:rsidR="00B80CE9">
        <w:rPr>
          <w:rFonts w:ascii="Arial" w:hAnsi="Arial" w:cs="Arial"/>
          <w:sz w:val="22"/>
          <w:szCs w:val="22"/>
        </w:rPr>
        <w:t>Monday 8</w:t>
      </w:r>
      <w:r w:rsidR="00B80CE9" w:rsidRPr="00B80CE9">
        <w:rPr>
          <w:rFonts w:ascii="Arial" w:hAnsi="Arial" w:cs="Arial"/>
          <w:sz w:val="22"/>
          <w:szCs w:val="22"/>
          <w:vertAlign w:val="superscript"/>
        </w:rPr>
        <w:t>th</w:t>
      </w:r>
      <w:r w:rsidR="00B80CE9">
        <w:rPr>
          <w:rFonts w:ascii="Arial" w:hAnsi="Arial" w:cs="Arial"/>
          <w:sz w:val="22"/>
          <w:szCs w:val="22"/>
        </w:rPr>
        <w:t xml:space="preserve"> August 2016</w:t>
      </w:r>
      <w:r w:rsidR="00641FC6">
        <w:rPr>
          <w:rFonts w:ascii="Arial" w:hAnsi="Arial" w:cs="Arial"/>
          <w:sz w:val="22"/>
          <w:szCs w:val="22"/>
        </w:rPr>
        <w:t>.</w:t>
      </w:r>
    </w:p>
    <w:p w:rsidR="00183BF5" w:rsidRDefault="00183BF5" w:rsidP="00046449">
      <w:pPr>
        <w:ind w:left="-851" w:right="-772"/>
        <w:rPr>
          <w:rFonts w:ascii="Arial" w:hAnsi="Arial" w:cs="Arial"/>
          <w:sz w:val="22"/>
          <w:szCs w:val="22"/>
        </w:rPr>
      </w:pPr>
    </w:p>
    <w:p w:rsidR="007C6161" w:rsidRPr="00336975" w:rsidRDefault="00183BF5" w:rsidP="00046449">
      <w:pPr>
        <w:ind w:left="-851" w:right="-772"/>
        <w:rPr>
          <w:rFonts w:ascii="Arial" w:hAnsi="Arial" w:cs="Arial"/>
          <w:i/>
          <w:sz w:val="22"/>
          <w:szCs w:val="22"/>
        </w:rPr>
      </w:pPr>
      <w:r w:rsidRPr="00336975">
        <w:rPr>
          <w:rFonts w:ascii="Arial" w:hAnsi="Arial" w:cs="Arial"/>
          <w:i/>
          <w:sz w:val="22"/>
          <w:szCs w:val="22"/>
        </w:rPr>
        <w:t xml:space="preserve">Plays </w:t>
      </w:r>
      <w:proofErr w:type="gramStart"/>
      <w:r w:rsidRPr="00336975">
        <w:rPr>
          <w:rFonts w:ascii="Arial" w:hAnsi="Arial" w:cs="Arial"/>
          <w:i/>
          <w:sz w:val="22"/>
          <w:szCs w:val="22"/>
        </w:rPr>
        <w:t>Without</w:t>
      </w:r>
      <w:proofErr w:type="gramEnd"/>
      <w:r w:rsidRPr="00336975">
        <w:rPr>
          <w:rFonts w:ascii="Arial" w:hAnsi="Arial" w:cs="Arial"/>
          <w:i/>
          <w:sz w:val="22"/>
          <w:szCs w:val="22"/>
        </w:rPr>
        <w:t xml:space="preserve"> Décor is supported by the Noel Coward Foundation.</w:t>
      </w:r>
    </w:p>
    <w:sectPr w:rsidR="007C6161" w:rsidRPr="00336975" w:rsidSect="00336975">
      <w:headerReference w:type="default" r:id="rId7"/>
      <w:footerReference w:type="default" r:id="rId8"/>
      <w:pgSz w:w="11900" w:h="16840"/>
      <w:pgMar w:top="1440" w:right="1800" w:bottom="1440" w:left="1800" w:header="426"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0C" w:rsidRDefault="006D280C" w:rsidP="00336975">
      <w:r>
        <w:separator/>
      </w:r>
    </w:p>
  </w:endnote>
  <w:endnote w:type="continuationSeparator" w:id="0">
    <w:p w:rsidR="006D280C" w:rsidRDefault="006D280C" w:rsidP="0033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75" w:rsidRDefault="00336975" w:rsidP="00336975">
    <w:pPr>
      <w:pStyle w:val="Header"/>
      <w:spacing w:line="276" w:lineRule="auto"/>
      <w:jc w:val="center"/>
      <w:rPr>
        <w:rFonts w:ascii="Arial" w:hAnsi="Arial" w:cs="Arial"/>
        <w:b/>
        <w:color w:val="E00034"/>
        <w:sz w:val="16"/>
        <w:szCs w:val="16"/>
      </w:rPr>
    </w:pPr>
  </w:p>
  <w:p w:rsidR="00336975" w:rsidRDefault="00336975" w:rsidP="00336975">
    <w:pPr>
      <w:pStyle w:val="Header"/>
      <w:spacing w:line="276" w:lineRule="auto"/>
      <w:jc w:val="center"/>
      <w:rPr>
        <w:rFonts w:ascii="Arial" w:hAnsi="Arial" w:cs="Arial"/>
        <w:b/>
        <w:color w:val="E00034"/>
        <w:sz w:val="16"/>
        <w:szCs w:val="16"/>
      </w:rPr>
    </w:pPr>
  </w:p>
  <w:p w:rsidR="00336975" w:rsidRPr="0074738A" w:rsidRDefault="00336975" w:rsidP="00336975">
    <w:pPr>
      <w:pStyle w:val="Header"/>
      <w:spacing w:line="276" w:lineRule="auto"/>
      <w:jc w:val="center"/>
      <w:rPr>
        <w:rFonts w:ascii="Arial" w:hAnsi="Arial" w:cs="Arial"/>
        <w:color w:val="E00034"/>
        <w:sz w:val="16"/>
        <w:szCs w:val="16"/>
      </w:rPr>
    </w:pPr>
    <w:r>
      <w:rPr>
        <w:rFonts w:ascii="Arial" w:hAnsi="Arial" w:cs="Arial"/>
        <w:noProof/>
        <w:color w:val="E00034"/>
        <w:sz w:val="16"/>
        <w:szCs w:val="16"/>
        <w:lang w:val="en-US"/>
      </w:rPr>
      <w:pict>
        <v:shapetype id="_x0000_t32" coordsize="21600,21600" o:spt="32" o:oned="t" path="m,l21600,21600e" filled="f">
          <v:path arrowok="t" fillok="f" o:connecttype="none"/>
          <o:lock v:ext="edit" shapetype="t"/>
        </v:shapetype>
        <v:shape id="_x0000_s2052" type="#_x0000_t32" style="position:absolute;left:0;text-align:left;margin-left:0;margin-top:-16.05pt;width:531.85pt;height:.05pt;z-index:251661312;mso-position-horizontal:center;mso-position-horizontal-relative:margin" o:connectortype="straight" strokecolor="#e00034" strokeweight="3pt">
          <w10:wrap anchorx="margin"/>
        </v:shape>
      </w:pict>
    </w:r>
    <w:r w:rsidRPr="0074738A">
      <w:rPr>
        <w:rFonts w:ascii="Arial" w:hAnsi="Arial" w:cs="Arial"/>
        <w:b/>
        <w:color w:val="E00034"/>
        <w:sz w:val="16"/>
        <w:szCs w:val="16"/>
      </w:rPr>
      <w:t>Patron</w:t>
    </w:r>
    <w:r w:rsidRPr="0074738A">
      <w:rPr>
        <w:rFonts w:ascii="Arial" w:hAnsi="Arial" w:cs="Arial"/>
        <w:color w:val="E00034"/>
        <w:sz w:val="16"/>
        <w:szCs w:val="16"/>
      </w:rPr>
      <w:t xml:space="preserve"> HRH The Prince of Wales</w:t>
    </w:r>
    <w:r>
      <w:rPr>
        <w:rFonts w:ascii="Arial" w:hAnsi="Arial" w:cs="Arial"/>
        <w:color w:val="E00034"/>
        <w:sz w:val="16"/>
        <w:szCs w:val="16"/>
      </w:rPr>
      <w:t xml:space="preserve"> </w:t>
    </w:r>
    <w:r w:rsidRPr="0074738A">
      <w:rPr>
        <w:rFonts w:ascii="Arial" w:hAnsi="Arial" w:cs="Arial"/>
        <w:color w:val="E00034"/>
        <w:sz w:val="16"/>
        <w:szCs w:val="16"/>
        <w:lang w:val="en-US"/>
      </w:rPr>
      <w:t>·</w:t>
    </w:r>
    <w:r>
      <w:rPr>
        <w:rFonts w:ascii="Arial" w:hAnsi="Arial" w:cs="Arial"/>
        <w:color w:val="E00034"/>
        <w:sz w:val="16"/>
        <w:szCs w:val="16"/>
        <w:lang w:val="en-US"/>
      </w:rPr>
      <w:t xml:space="preserve"> </w:t>
    </w:r>
    <w:r w:rsidRPr="0074738A">
      <w:rPr>
        <w:rFonts w:ascii="Arial" w:hAnsi="Arial" w:cs="Arial"/>
        <w:color w:val="E00034"/>
        <w:sz w:val="16"/>
        <w:szCs w:val="16"/>
      </w:rPr>
      <w:t>Wilton’s Music Hall, Graces Alley, London E1 8JB</w:t>
    </w:r>
  </w:p>
  <w:p w:rsidR="00336975" w:rsidRPr="0074738A" w:rsidRDefault="00336975" w:rsidP="00336975">
    <w:pPr>
      <w:spacing w:line="276" w:lineRule="auto"/>
      <w:jc w:val="center"/>
      <w:rPr>
        <w:rFonts w:ascii="Arial" w:hAnsi="Arial" w:cs="Arial"/>
        <w:color w:val="E00034"/>
        <w:sz w:val="16"/>
        <w:szCs w:val="16"/>
      </w:rPr>
    </w:pPr>
    <w:r>
      <w:rPr>
        <w:rFonts w:ascii="Arial" w:hAnsi="Arial" w:cs="Arial"/>
        <w:b/>
        <w:color w:val="E00034"/>
        <w:sz w:val="16"/>
        <w:szCs w:val="16"/>
      </w:rPr>
      <w:t>Box Office &amp; General Enquiries</w:t>
    </w:r>
    <w:r w:rsidRPr="0074738A">
      <w:rPr>
        <w:rFonts w:ascii="Arial" w:hAnsi="Arial" w:cs="Arial"/>
        <w:color w:val="E00034"/>
        <w:sz w:val="16"/>
        <w:szCs w:val="16"/>
      </w:rPr>
      <w:t xml:space="preserve"> </w:t>
    </w:r>
    <w:r>
      <w:rPr>
        <w:rFonts w:ascii="Arial" w:hAnsi="Arial" w:cs="Arial"/>
        <w:color w:val="E00034"/>
        <w:sz w:val="16"/>
        <w:szCs w:val="16"/>
      </w:rPr>
      <w:t>020 7702 2789</w:t>
    </w:r>
    <w:r w:rsidRPr="0074738A">
      <w:rPr>
        <w:rFonts w:ascii="Arial" w:hAnsi="Arial" w:cs="Arial"/>
        <w:color w:val="E00034"/>
        <w:sz w:val="16"/>
        <w:szCs w:val="16"/>
      </w:rPr>
      <w:t xml:space="preserve"> </w:t>
    </w:r>
    <w:r w:rsidRPr="0074738A">
      <w:rPr>
        <w:rFonts w:ascii="Arial" w:hAnsi="Arial" w:cs="Arial"/>
        <w:color w:val="E00034"/>
        <w:sz w:val="16"/>
        <w:szCs w:val="16"/>
        <w:lang w:val="en-US"/>
      </w:rPr>
      <w:t>·</w:t>
    </w:r>
    <w:r w:rsidRPr="0074738A">
      <w:rPr>
        <w:rFonts w:ascii="Arial" w:hAnsi="Arial" w:cs="Arial"/>
        <w:color w:val="E00034"/>
        <w:sz w:val="16"/>
        <w:szCs w:val="16"/>
      </w:rPr>
      <w:t xml:space="preserve"> wiltons.org.uk</w:t>
    </w:r>
  </w:p>
  <w:p w:rsidR="00336975" w:rsidRPr="00336975" w:rsidRDefault="00336975" w:rsidP="00336975">
    <w:pPr>
      <w:pStyle w:val="BodyText"/>
      <w:spacing w:line="276" w:lineRule="auto"/>
      <w:jc w:val="center"/>
      <w:rPr>
        <w:rFonts w:ascii="Arial" w:hAnsi="Arial" w:cs="Arial"/>
        <w:color w:val="E00034"/>
        <w:sz w:val="12"/>
        <w:szCs w:val="12"/>
      </w:rPr>
    </w:pPr>
    <w:smartTag w:uri="urn:schemas-microsoft-com:office:smarttags" w:element="City">
      <w:smartTag w:uri="urn:schemas-microsoft-com:office:smarttags" w:element="place">
        <w:r w:rsidRPr="0074738A">
          <w:rPr>
            <w:rFonts w:ascii="Arial" w:hAnsi="Arial" w:cs="Arial"/>
            <w:color w:val="E00034"/>
            <w:sz w:val="12"/>
            <w:szCs w:val="12"/>
          </w:rPr>
          <w:t>Wilton</w:t>
        </w:r>
      </w:smartTag>
    </w:smartTag>
    <w:r w:rsidRPr="0074738A">
      <w:rPr>
        <w:rFonts w:ascii="Arial" w:hAnsi="Arial" w:cs="Arial"/>
        <w:color w:val="E00034"/>
        <w:sz w:val="12"/>
        <w:szCs w:val="12"/>
      </w:rPr>
      <w:t xml:space="preserve">’s Music Hall Trust Registered Charity No. 1003041. Company Limited by Guarantee </w:t>
    </w:r>
    <w:r>
      <w:rPr>
        <w:rFonts w:ascii="Arial" w:hAnsi="Arial" w:cs="Arial"/>
        <w:color w:val="E00034"/>
        <w:sz w:val="12"/>
        <w:szCs w:val="12"/>
      </w:rPr>
      <w:t>No. 2553922. VAT No. 583681407.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0C" w:rsidRDefault="006D280C" w:rsidP="00336975">
      <w:r>
        <w:separator/>
      </w:r>
    </w:p>
  </w:footnote>
  <w:footnote w:type="continuationSeparator" w:id="0">
    <w:p w:rsidR="006D280C" w:rsidRDefault="006D280C" w:rsidP="00336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75" w:rsidRPr="00651769" w:rsidRDefault="00336975" w:rsidP="00336975">
    <w:pPr>
      <w:jc w:val="center"/>
      <w:rPr>
        <w:rFonts w:ascii="Arial" w:hAnsi="Arial" w:cs="Arial"/>
      </w:rPr>
    </w:pPr>
    <w:r>
      <w:rPr>
        <w:noProof/>
        <w:lang w:eastAsia="en-GB"/>
      </w:rPr>
      <w:drawing>
        <wp:inline distT="0" distB="0" distL="0" distR="0" wp14:anchorId="15B17182" wp14:editId="535C345C">
          <wp:extent cx="1776730" cy="470535"/>
          <wp:effectExtent l="0" t="0" r="0" b="0"/>
          <wp:docPr id="2" name="Picture 2" descr="Wilton's_city_logo_less_2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ton's_city_logo_less_2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470535"/>
                  </a:xfrm>
                  <a:prstGeom prst="rect">
                    <a:avLst/>
                  </a:prstGeom>
                  <a:noFill/>
                  <a:ln>
                    <a:noFill/>
                  </a:ln>
                </pic:spPr>
              </pic:pic>
            </a:graphicData>
          </a:graphic>
        </wp:inline>
      </w:drawing>
    </w:r>
  </w:p>
  <w:p w:rsidR="00336975" w:rsidRPr="00585FEF" w:rsidRDefault="00336975" w:rsidP="00336975">
    <w:pPr>
      <w:jc w:val="center"/>
      <w:rPr>
        <w:rFonts w:ascii="Arial" w:hAnsi="Arial" w:cs="Arial"/>
        <w:sz w:val="16"/>
        <w:szCs w:val="16"/>
      </w:rPr>
    </w:pPr>
  </w:p>
  <w:p w:rsidR="00336975" w:rsidRPr="00336975" w:rsidRDefault="00336975" w:rsidP="00336975">
    <w:pPr>
      <w:pStyle w:val="Header"/>
      <w:jc w:val="center"/>
      <w:rPr>
        <w:rFonts w:ascii="Arial" w:hAnsi="Arial" w:cs="Arial"/>
        <w:b/>
        <w:color w:val="E00034"/>
        <w:sz w:val="32"/>
        <w:szCs w:val="32"/>
      </w:rPr>
    </w:pPr>
    <w:r>
      <w:rPr>
        <w:rFonts w:ascii="Arial" w:hAnsi="Arial" w:cs="Arial"/>
        <w:b/>
        <w:color w:val="E00034"/>
        <w:sz w:val="32"/>
        <w:szCs w:val="32"/>
      </w:rPr>
      <w:t>Plays Without Décor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oNotTrackMoves/>
  <w:defaultTabStop w:val="720"/>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useFELayout/>
    <w:compatSetting w:name="compatibilityMode" w:uri="http://schemas.microsoft.com/office/word" w:val="12"/>
  </w:compat>
  <w:rsids>
    <w:rsidRoot w:val="002D4CA7"/>
    <w:rsid w:val="00025E22"/>
    <w:rsid w:val="00046449"/>
    <w:rsid w:val="00183BF5"/>
    <w:rsid w:val="002D4CA7"/>
    <w:rsid w:val="00336975"/>
    <w:rsid w:val="0039451D"/>
    <w:rsid w:val="00641FC6"/>
    <w:rsid w:val="006D280C"/>
    <w:rsid w:val="007355ED"/>
    <w:rsid w:val="007C6161"/>
    <w:rsid w:val="0081488C"/>
    <w:rsid w:val="008957B0"/>
    <w:rsid w:val="0094145E"/>
    <w:rsid w:val="00B51A1D"/>
    <w:rsid w:val="00B80CE9"/>
    <w:rsid w:val="00C304D0"/>
    <w:rsid w:val="00C3291D"/>
    <w:rsid w:val="00C50CD6"/>
    <w:rsid w:val="00CA7274"/>
    <w:rsid w:val="00CB3DDF"/>
    <w:rsid w:val="00D900C1"/>
    <w:rsid w:val="00E755FD"/>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6975"/>
    <w:pPr>
      <w:tabs>
        <w:tab w:val="center" w:pos="4513"/>
        <w:tab w:val="right" w:pos="9026"/>
      </w:tabs>
    </w:pPr>
  </w:style>
  <w:style w:type="character" w:customStyle="1" w:styleId="HeaderChar">
    <w:name w:val="Header Char"/>
    <w:basedOn w:val="DefaultParagraphFont"/>
    <w:link w:val="Header"/>
    <w:rsid w:val="00336975"/>
  </w:style>
  <w:style w:type="paragraph" w:styleId="Footer">
    <w:name w:val="footer"/>
    <w:basedOn w:val="Normal"/>
    <w:link w:val="FooterChar"/>
    <w:unhideWhenUsed/>
    <w:rsid w:val="00336975"/>
    <w:pPr>
      <w:tabs>
        <w:tab w:val="center" w:pos="4513"/>
        <w:tab w:val="right" w:pos="9026"/>
      </w:tabs>
    </w:pPr>
  </w:style>
  <w:style w:type="character" w:customStyle="1" w:styleId="FooterChar">
    <w:name w:val="Footer Char"/>
    <w:basedOn w:val="DefaultParagraphFont"/>
    <w:link w:val="Footer"/>
    <w:rsid w:val="00336975"/>
  </w:style>
  <w:style w:type="paragraph" w:styleId="BalloonText">
    <w:name w:val="Balloon Text"/>
    <w:basedOn w:val="Normal"/>
    <w:link w:val="BalloonTextChar"/>
    <w:uiPriority w:val="99"/>
    <w:semiHidden/>
    <w:unhideWhenUsed/>
    <w:rsid w:val="00336975"/>
    <w:rPr>
      <w:rFonts w:ascii="Tahoma" w:hAnsi="Tahoma" w:cs="Tahoma"/>
      <w:sz w:val="16"/>
      <w:szCs w:val="16"/>
    </w:rPr>
  </w:style>
  <w:style w:type="character" w:customStyle="1" w:styleId="BalloonTextChar">
    <w:name w:val="Balloon Text Char"/>
    <w:basedOn w:val="DefaultParagraphFont"/>
    <w:link w:val="BalloonText"/>
    <w:uiPriority w:val="99"/>
    <w:semiHidden/>
    <w:rsid w:val="00336975"/>
    <w:rPr>
      <w:rFonts w:ascii="Tahoma" w:hAnsi="Tahoma" w:cs="Tahoma"/>
      <w:sz w:val="16"/>
      <w:szCs w:val="16"/>
    </w:rPr>
  </w:style>
  <w:style w:type="paragraph" w:styleId="BodyText">
    <w:name w:val="Body Text"/>
    <w:basedOn w:val="Normal"/>
    <w:link w:val="BodyTextChar"/>
    <w:semiHidden/>
    <w:rsid w:val="00336975"/>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3697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Wiltons Music Hall</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Kendrick</dc:creator>
  <cp:keywords/>
  <dc:description/>
  <cp:lastModifiedBy>Oona Patterson</cp:lastModifiedBy>
  <cp:revision>5</cp:revision>
  <dcterms:created xsi:type="dcterms:W3CDTF">2016-05-20T12:54:00Z</dcterms:created>
  <dcterms:modified xsi:type="dcterms:W3CDTF">2016-06-01T16:47:00Z</dcterms:modified>
</cp:coreProperties>
</file>