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27D4" w14:textId="392084D9" w:rsidR="0083191E" w:rsidRPr="00DC6F96" w:rsidRDefault="00324BAD" w:rsidP="004D2484">
      <w:pPr>
        <w:spacing w:line="276" w:lineRule="auto"/>
        <w:ind w:left="-426" w:right="-563"/>
        <w:jc w:val="center"/>
        <w:rPr>
          <w:rFonts w:ascii="Arial" w:hAnsi="Arial" w:cs="Arial"/>
          <w:b/>
          <w:sz w:val="22"/>
          <w:szCs w:val="22"/>
        </w:rPr>
      </w:pPr>
      <w:r w:rsidRPr="00DC6F96">
        <w:rPr>
          <w:rFonts w:ascii="Arial" w:hAnsi="Arial" w:cs="Arial"/>
          <w:b/>
          <w:sz w:val="22"/>
          <w:szCs w:val="22"/>
        </w:rPr>
        <w:t>Plays Without De</w:t>
      </w:r>
      <w:r w:rsidR="00512986" w:rsidRPr="00DC6F96">
        <w:rPr>
          <w:rFonts w:ascii="Arial" w:hAnsi="Arial" w:cs="Arial"/>
          <w:b/>
          <w:sz w:val="22"/>
          <w:szCs w:val="22"/>
        </w:rPr>
        <w:t>cor Programme</w:t>
      </w:r>
      <w:r w:rsidR="00DA24F7" w:rsidRPr="00DC6F96">
        <w:rPr>
          <w:rFonts w:ascii="Arial" w:hAnsi="Arial" w:cs="Arial"/>
          <w:b/>
          <w:sz w:val="22"/>
          <w:szCs w:val="22"/>
        </w:rPr>
        <w:t xml:space="preserve"> </w:t>
      </w:r>
      <w:r w:rsidR="0024354F">
        <w:rPr>
          <w:rFonts w:ascii="Arial" w:hAnsi="Arial" w:cs="Arial"/>
          <w:b/>
          <w:sz w:val="22"/>
          <w:szCs w:val="22"/>
        </w:rPr>
        <w:t>Spring</w:t>
      </w:r>
      <w:r w:rsidR="00CD2B78">
        <w:rPr>
          <w:rFonts w:ascii="Arial" w:hAnsi="Arial" w:cs="Arial"/>
          <w:b/>
          <w:sz w:val="22"/>
          <w:szCs w:val="22"/>
        </w:rPr>
        <w:t xml:space="preserve"> 202</w:t>
      </w:r>
      <w:r w:rsidR="0024354F">
        <w:rPr>
          <w:rFonts w:ascii="Arial" w:hAnsi="Arial" w:cs="Arial"/>
          <w:b/>
          <w:sz w:val="22"/>
          <w:szCs w:val="22"/>
        </w:rPr>
        <w:t>6</w:t>
      </w:r>
    </w:p>
    <w:p w14:paraId="12853C7F" w14:textId="40C474BA" w:rsidR="0083191E" w:rsidRPr="00DC6F96" w:rsidRDefault="0083191E" w:rsidP="004D2484">
      <w:pPr>
        <w:spacing w:line="276" w:lineRule="auto"/>
        <w:ind w:left="-426" w:right="-563"/>
        <w:jc w:val="both"/>
        <w:rPr>
          <w:rFonts w:ascii="Arial" w:hAnsi="Arial" w:cs="Arial"/>
          <w:b/>
          <w:bCs/>
          <w:i/>
          <w:color w:val="31849B" w:themeColor="accent5" w:themeShade="BF"/>
          <w:sz w:val="22"/>
          <w:szCs w:val="22"/>
        </w:rPr>
      </w:pPr>
      <w:r w:rsidRPr="00DC6F96">
        <w:rPr>
          <w:rFonts w:ascii="Arial" w:hAnsi="Arial" w:cs="Arial"/>
          <w:b/>
          <w:bCs/>
          <w:i/>
          <w:color w:val="31849B" w:themeColor="accent5" w:themeShade="BF"/>
          <w:sz w:val="22"/>
          <w:szCs w:val="22"/>
        </w:rPr>
        <w:t>Wilton’s Plays Without Decor scheme gave us the opportunity to develop an early idea for a project without the prohibitive costs attached to putting on a full production. The time in the Studio was truly transformational for our show. It allowed us space to write new material, workshop the language for the piece, and most importantly, get the work in front of a small invited audience of peers and fellow artists. This showcase opportunity has already fostered future relationships for the show, and we’re looking at realising a full production early next year. PWD provided the ignition spark to help us get this project in motion.</w:t>
      </w:r>
      <w:r w:rsidR="00DC6F96" w:rsidRPr="00DC6F96">
        <w:rPr>
          <w:rFonts w:ascii="Arial" w:hAnsi="Arial" w:cs="Arial"/>
          <w:b/>
          <w:bCs/>
          <w:i/>
          <w:color w:val="31849B" w:themeColor="accent5" w:themeShade="BF"/>
          <w:sz w:val="22"/>
          <w:szCs w:val="22"/>
        </w:rPr>
        <w:t xml:space="preserve"> </w:t>
      </w:r>
      <w:r w:rsidRPr="00DC6F96">
        <w:rPr>
          <w:rFonts w:ascii="Arial" w:hAnsi="Arial" w:cs="Arial"/>
          <w:sz w:val="22"/>
          <w:szCs w:val="22"/>
        </w:rPr>
        <w:t xml:space="preserve">(Ed Stambollouian, Director, Plays </w:t>
      </w:r>
      <w:r w:rsidR="00324BAD" w:rsidRPr="00DC6F96">
        <w:rPr>
          <w:rFonts w:ascii="Arial" w:hAnsi="Arial" w:cs="Arial"/>
          <w:sz w:val="22"/>
          <w:szCs w:val="22"/>
        </w:rPr>
        <w:t>Without De</w:t>
      </w:r>
      <w:r w:rsidRPr="00DC6F96">
        <w:rPr>
          <w:rFonts w:ascii="Arial" w:hAnsi="Arial" w:cs="Arial"/>
          <w:sz w:val="22"/>
          <w:szCs w:val="22"/>
        </w:rPr>
        <w:t>cor)</w:t>
      </w:r>
    </w:p>
    <w:p w14:paraId="563BB061" w14:textId="77777777" w:rsidR="00801672" w:rsidRPr="00DC6F96" w:rsidRDefault="00801672" w:rsidP="004D2484">
      <w:pPr>
        <w:spacing w:line="276" w:lineRule="auto"/>
        <w:ind w:left="-426" w:right="-563"/>
        <w:jc w:val="both"/>
        <w:rPr>
          <w:rFonts w:ascii="Arial" w:hAnsi="Arial" w:cs="Arial"/>
          <w:sz w:val="22"/>
          <w:szCs w:val="22"/>
        </w:rPr>
      </w:pPr>
    </w:p>
    <w:p w14:paraId="4AEA66DC" w14:textId="736C5585" w:rsidR="00512986" w:rsidRPr="00DC6F96" w:rsidRDefault="00512986" w:rsidP="004D2484">
      <w:pPr>
        <w:spacing w:line="276" w:lineRule="auto"/>
        <w:ind w:left="-426" w:right="-563"/>
        <w:jc w:val="both"/>
        <w:rPr>
          <w:rFonts w:ascii="Arial" w:hAnsi="Arial" w:cs="Arial"/>
          <w:sz w:val="22"/>
          <w:szCs w:val="22"/>
        </w:rPr>
      </w:pPr>
      <w:r w:rsidRPr="00DC6F96">
        <w:rPr>
          <w:rFonts w:ascii="Arial" w:hAnsi="Arial" w:cs="Arial"/>
          <w:sz w:val="22"/>
          <w:szCs w:val="22"/>
        </w:rPr>
        <w:t>Are you a young o</w:t>
      </w:r>
      <w:r w:rsidR="00C15B20" w:rsidRPr="00DC6F96">
        <w:rPr>
          <w:rFonts w:ascii="Arial" w:hAnsi="Arial" w:cs="Arial"/>
          <w:sz w:val="22"/>
          <w:szCs w:val="22"/>
        </w:rPr>
        <w:t xml:space="preserve">r emerging director </w:t>
      </w:r>
      <w:r w:rsidR="004174C6" w:rsidRPr="00DC6F96">
        <w:rPr>
          <w:rFonts w:ascii="Arial" w:hAnsi="Arial" w:cs="Arial"/>
          <w:sz w:val="22"/>
          <w:szCs w:val="22"/>
        </w:rPr>
        <w:t xml:space="preserve">with an exciting idea </w:t>
      </w:r>
      <w:r w:rsidR="00877AAF" w:rsidRPr="00DC6F96">
        <w:rPr>
          <w:rFonts w:ascii="Arial" w:hAnsi="Arial" w:cs="Arial"/>
          <w:sz w:val="22"/>
          <w:szCs w:val="22"/>
        </w:rPr>
        <w:t xml:space="preserve">you’ve been </w:t>
      </w:r>
      <w:r w:rsidR="00F34BAF" w:rsidRPr="00DC6F96">
        <w:rPr>
          <w:rFonts w:ascii="Arial" w:hAnsi="Arial" w:cs="Arial"/>
          <w:sz w:val="22"/>
          <w:szCs w:val="22"/>
        </w:rPr>
        <w:t>wanting</w:t>
      </w:r>
      <w:r w:rsidR="004174C6" w:rsidRPr="00DC6F96">
        <w:rPr>
          <w:rFonts w:ascii="Arial" w:hAnsi="Arial" w:cs="Arial"/>
          <w:sz w:val="22"/>
          <w:szCs w:val="22"/>
        </w:rPr>
        <w:t xml:space="preserve"> to develop</w:t>
      </w:r>
      <w:r w:rsidRPr="00DC6F96">
        <w:rPr>
          <w:rFonts w:ascii="Arial" w:hAnsi="Arial" w:cs="Arial"/>
          <w:sz w:val="22"/>
          <w:szCs w:val="22"/>
        </w:rPr>
        <w:t xml:space="preserve">? </w:t>
      </w:r>
      <w:r w:rsidR="004174C6" w:rsidRPr="00DC6F96">
        <w:rPr>
          <w:rFonts w:ascii="Arial" w:hAnsi="Arial" w:cs="Arial"/>
          <w:sz w:val="22"/>
          <w:szCs w:val="22"/>
        </w:rPr>
        <w:t xml:space="preserve">We understand how difficult and expensive it can be to get a new project past the planning stages so, as part of our Artistic Engagement programme, we’re </w:t>
      </w:r>
      <w:r w:rsidRPr="00DC6F96">
        <w:rPr>
          <w:rFonts w:ascii="Arial" w:hAnsi="Arial" w:cs="Arial"/>
          <w:sz w:val="22"/>
          <w:szCs w:val="22"/>
        </w:rPr>
        <w:t xml:space="preserve">offering </w:t>
      </w:r>
      <w:r w:rsidR="00DC6F96" w:rsidRPr="00DC6F96">
        <w:rPr>
          <w:rFonts w:ascii="Arial" w:hAnsi="Arial" w:cs="Arial"/>
          <w:sz w:val="22"/>
          <w:szCs w:val="22"/>
        </w:rPr>
        <w:t>a number of</w:t>
      </w:r>
      <w:r w:rsidRPr="00DC6F96">
        <w:rPr>
          <w:rFonts w:ascii="Arial" w:hAnsi="Arial" w:cs="Arial"/>
          <w:sz w:val="22"/>
          <w:szCs w:val="22"/>
        </w:rPr>
        <w:t xml:space="preserve"> emerging directors the chance to </w:t>
      </w:r>
      <w:r w:rsidR="00531B08" w:rsidRPr="00DC6F96">
        <w:rPr>
          <w:rFonts w:ascii="Arial" w:hAnsi="Arial" w:cs="Arial"/>
          <w:sz w:val="22"/>
          <w:szCs w:val="22"/>
        </w:rPr>
        <w:t>use our studio free of charge for a week in order to workshop or develop a new idea.</w:t>
      </w:r>
      <w:r w:rsidR="004174C6" w:rsidRPr="00DC6F96">
        <w:rPr>
          <w:rFonts w:ascii="Arial" w:hAnsi="Arial" w:cs="Arial"/>
          <w:sz w:val="22"/>
          <w:szCs w:val="22"/>
        </w:rPr>
        <w:t xml:space="preserve"> </w:t>
      </w:r>
      <w:r w:rsidR="00192115" w:rsidRPr="00DC6F96">
        <w:rPr>
          <w:rFonts w:ascii="Arial" w:hAnsi="Arial" w:cs="Arial"/>
          <w:sz w:val="22"/>
          <w:szCs w:val="22"/>
        </w:rPr>
        <w:t xml:space="preserve">You might decide to </w:t>
      </w:r>
      <w:r w:rsidR="00531B08" w:rsidRPr="00DC6F96">
        <w:rPr>
          <w:rFonts w:ascii="Arial" w:hAnsi="Arial" w:cs="Arial"/>
          <w:sz w:val="22"/>
          <w:szCs w:val="22"/>
        </w:rPr>
        <w:t xml:space="preserve">use </w:t>
      </w:r>
      <w:r w:rsidR="00192115" w:rsidRPr="00DC6F96">
        <w:rPr>
          <w:rFonts w:ascii="Arial" w:hAnsi="Arial" w:cs="Arial"/>
          <w:sz w:val="22"/>
          <w:szCs w:val="22"/>
        </w:rPr>
        <w:t>y</w:t>
      </w:r>
      <w:r w:rsidR="00531B08" w:rsidRPr="00DC6F96">
        <w:rPr>
          <w:rFonts w:ascii="Arial" w:hAnsi="Arial" w:cs="Arial"/>
          <w:sz w:val="22"/>
          <w:szCs w:val="22"/>
        </w:rPr>
        <w:t>our time to produce a reading, workshop or</w:t>
      </w:r>
      <w:r w:rsidR="00192115" w:rsidRPr="00DC6F96">
        <w:rPr>
          <w:rFonts w:ascii="Arial" w:hAnsi="Arial" w:cs="Arial"/>
          <w:sz w:val="22"/>
          <w:szCs w:val="22"/>
        </w:rPr>
        <w:t xml:space="preserve"> semi-staged performance</w:t>
      </w:r>
      <w:r w:rsidR="0093603B" w:rsidRPr="00DC6F96">
        <w:rPr>
          <w:rFonts w:ascii="Arial" w:hAnsi="Arial" w:cs="Arial"/>
          <w:sz w:val="22"/>
          <w:szCs w:val="22"/>
        </w:rPr>
        <w:t xml:space="preserve"> and invite industry professionals or sell tickets to the public.</w:t>
      </w:r>
    </w:p>
    <w:p w14:paraId="1D78D5CC" w14:textId="77777777" w:rsidR="004174C6" w:rsidRPr="00DC6F96" w:rsidRDefault="004174C6" w:rsidP="004D2484">
      <w:pPr>
        <w:spacing w:line="276" w:lineRule="auto"/>
        <w:ind w:left="-426" w:right="-563"/>
        <w:jc w:val="both"/>
        <w:rPr>
          <w:rFonts w:ascii="Arial" w:hAnsi="Arial" w:cs="Arial"/>
          <w:sz w:val="22"/>
          <w:szCs w:val="22"/>
        </w:rPr>
      </w:pPr>
    </w:p>
    <w:p w14:paraId="3FAEBEB6" w14:textId="77777777" w:rsidR="004174C6" w:rsidRPr="00DC6F96" w:rsidRDefault="004174C6" w:rsidP="004D2484">
      <w:pPr>
        <w:spacing w:line="276" w:lineRule="auto"/>
        <w:ind w:left="-426" w:right="-563"/>
        <w:jc w:val="both"/>
        <w:rPr>
          <w:rFonts w:ascii="Arial" w:hAnsi="Arial" w:cs="Arial"/>
          <w:sz w:val="22"/>
          <w:szCs w:val="22"/>
        </w:rPr>
      </w:pPr>
      <w:r w:rsidRPr="00DC6F96">
        <w:rPr>
          <w:rFonts w:ascii="Arial" w:hAnsi="Arial" w:cs="Arial"/>
          <w:sz w:val="22"/>
          <w:szCs w:val="22"/>
        </w:rPr>
        <w:t>You will also receive up to two hours mentoring from the Wilton’s team, which could include sessions on:</w:t>
      </w:r>
    </w:p>
    <w:p w14:paraId="2DD73086" w14:textId="77777777" w:rsidR="004174C6" w:rsidRPr="00DC6F96" w:rsidRDefault="004174C6" w:rsidP="004D2484">
      <w:pPr>
        <w:spacing w:line="276" w:lineRule="auto"/>
        <w:ind w:left="-426" w:right="-563"/>
        <w:jc w:val="both"/>
        <w:rPr>
          <w:rFonts w:ascii="Arial" w:hAnsi="Arial" w:cs="Arial"/>
          <w:sz w:val="22"/>
          <w:szCs w:val="22"/>
        </w:rPr>
      </w:pPr>
    </w:p>
    <w:p w14:paraId="336D4771" w14:textId="11FA99EC" w:rsidR="004174C6" w:rsidRPr="00DC6F96" w:rsidRDefault="004174C6" w:rsidP="004926D3">
      <w:pPr>
        <w:spacing w:line="276" w:lineRule="auto"/>
        <w:ind w:left="-426" w:right="-563"/>
        <w:jc w:val="both"/>
        <w:rPr>
          <w:rFonts w:ascii="Arial" w:hAnsi="Arial" w:cs="Arial"/>
          <w:iCs/>
          <w:sz w:val="22"/>
          <w:szCs w:val="22"/>
        </w:rPr>
      </w:pPr>
      <w:r w:rsidRPr="00DC6F96">
        <w:rPr>
          <w:rFonts w:ascii="Arial" w:hAnsi="Arial" w:cs="Arial"/>
          <w:iCs/>
          <w:sz w:val="22"/>
          <w:szCs w:val="22"/>
        </w:rPr>
        <w:t>Producing</w:t>
      </w:r>
      <w:r w:rsidR="004926D3">
        <w:rPr>
          <w:rFonts w:ascii="Arial" w:hAnsi="Arial" w:cs="Arial"/>
          <w:iCs/>
          <w:sz w:val="22"/>
          <w:szCs w:val="22"/>
        </w:rPr>
        <w:t xml:space="preserve">, Programming and Fundraising </w:t>
      </w:r>
      <w:r w:rsidRPr="00DC6F96">
        <w:rPr>
          <w:rFonts w:ascii="Arial" w:hAnsi="Arial" w:cs="Arial"/>
          <w:iCs/>
          <w:sz w:val="22"/>
          <w:szCs w:val="22"/>
        </w:rPr>
        <w:t xml:space="preserve">– led by Holly Kendrick (Executive Director) </w:t>
      </w:r>
    </w:p>
    <w:p w14:paraId="76E1F2F2" w14:textId="2E6AAED5" w:rsidR="00DC6F96" w:rsidRPr="00DC6F96" w:rsidRDefault="00DC6F96" w:rsidP="004926D3">
      <w:pPr>
        <w:spacing w:line="276" w:lineRule="auto"/>
        <w:ind w:left="-426" w:right="-563"/>
        <w:jc w:val="both"/>
        <w:rPr>
          <w:rFonts w:ascii="Arial" w:hAnsi="Arial" w:cs="Arial"/>
          <w:iCs/>
          <w:sz w:val="22"/>
          <w:szCs w:val="22"/>
        </w:rPr>
      </w:pPr>
      <w:r w:rsidRPr="00DC6F96">
        <w:rPr>
          <w:rFonts w:ascii="Arial" w:hAnsi="Arial" w:cs="Arial"/>
          <w:iCs/>
          <w:sz w:val="22"/>
          <w:szCs w:val="22"/>
        </w:rPr>
        <w:t xml:space="preserve">General </w:t>
      </w:r>
      <w:r w:rsidR="003217E8">
        <w:rPr>
          <w:rFonts w:ascii="Arial" w:hAnsi="Arial" w:cs="Arial"/>
          <w:iCs/>
          <w:sz w:val="22"/>
          <w:szCs w:val="22"/>
        </w:rPr>
        <w:t>M</w:t>
      </w:r>
      <w:r w:rsidRPr="00DC6F96">
        <w:rPr>
          <w:rFonts w:ascii="Arial" w:hAnsi="Arial" w:cs="Arial"/>
          <w:iCs/>
          <w:sz w:val="22"/>
          <w:szCs w:val="22"/>
        </w:rPr>
        <w:t xml:space="preserve">anagement – led by </w:t>
      </w:r>
      <w:r w:rsidR="003154C9">
        <w:rPr>
          <w:rFonts w:ascii="Arial" w:hAnsi="Arial" w:cs="Arial"/>
          <w:iCs/>
          <w:sz w:val="22"/>
          <w:szCs w:val="22"/>
        </w:rPr>
        <w:t>Mark Siddell</w:t>
      </w:r>
      <w:r w:rsidRPr="00DC6F96">
        <w:rPr>
          <w:rFonts w:ascii="Arial" w:hAnsi="Arial" w:cs="Arial"/>
          <w:iCs/>
          <w:sz w:val="22"/>
          <w:szCs w:val="22"/>
        </w:rPr>
        <w:t xml:space="preserve"> (</w:t>
      </w:r>
      <w:r w:rsidR="003217E8">
        <w:rPr>
          <w:rFonts w:ascii="Arial" w:hAnsi="Arial" w:cs="Arial"/>
          <w:iCs/>
          <w:sz w:val="22"/>
          <w:szCs w:val="22"/>
        </w:rPr>
        <w:t>G</w:t>
      </w:r>
      <w:r w:rsidRPr="00DC6F96">
        <w:rPr>
          <w:rFonts w:ascii="Arial" w:hAnsi="Arial" w:cs="Arial"/>
          <w:iCs/>
          <w:sz w:val="22"/>
          <w:szCs w:val="22"/>
        </w:rPr>
        <w:t>eneral Manager)</w:t>
      </w:r>
    </w:p>
    <w:p w14:paraId="025A8DD3" w14:textId="35D0FEE3" w:rsidR="004174C6" w:rsidRDefault="004174C6" w:rsidP="004926D3">
      <w:pPr>
        <w:spacing w:line="276" w:lineRule="auto"/>
        <w:ind w:left="-426" w:right="-563"/>
        <w:jc w:val="both"/>
        <w:rPr>
          <w:rFonts w:ascii="Arial" w:hAnsi="Arial" w:cs="Arial"/>
          <w:sz w:val="22"/>
          <w:szCs w:val="22"/>
        </w:rPr>
      </w:pPr>
      <w:r w:rsidRPr="00DC6F96">
        <w:rPr>
          <w:rFonts w:ascii="Arial" w:hAnsi="Arial" w:cs="Arial"/>
          <w:iCs/>
          <w:sz w:val="22"/>
          <w:szCs w:val="22"/>
        </w:rPr>
        <w:t>Marketing</w:t>
      </w:r>
      <w:r w:rsidRPr="00DC6F96">
        <w:rPr>
          <w:rFonts w:ascii="Arial" w:hAnsi="Arial" w:cs="Arial"/>
          <w:sz w:val="22"/>
          <w:szCs w:val="22"/>
        </w:rPr>
        <w:t xml:space="preserve"> – led by </w:t>
      </w:r>
      <w:r w:rsidR="00CD2B78">
        <w:rPr>
          <w:rFonts w:ascii="Arial" w:hAnsi="Arial" w:cs="Arial"/>
          <w:sz w:val="22"/>
          <w:szCs w:val="22"/>
        </w:rPr>
        <w:t>Scott Butler</w:t>
      </w:r>
      <w:r w:rsidR="00877AAF" w:rsidRPr="00DC6F96">
        <w:rPr>
          <w:rFonts w:ascii="Arial" w:hAnsi="Arial" w:cs="Arial"/>
          <w:sz w:val="22"/>
          <w:szCs w:val="22"/>
        </w:rPr>
        <w:t xml:space="preserve"> </w:t>
      </w:r>
      <w:r w:rsidRPr="00DC6F96">
        <w:rPr>
          <w:rFonts w:ascii="Arial" w:hAnsi="Arial" w:cs="Arial"/>
          <w:sz w:val="22"/>
          <w:szCs w:val="22"/>
        </w:rPr>
        <w:t>(Marketing Manager)</w:t>
      </w:r>
    </w:p>
    <w:p w14:paraId="74F67DBF" w14:textId="77777777" w:rsidR="00531B08" w:rsidRPr="00DC6F96" w:rsidRDefault="00531B08" w:rsidP="004926D3">
      <w:pPr>
        <w:spacing w:line="276" w:lineRule="auto"/>
        <w:ind w:left="-426" w:right="-563"/>
        <w:jc w:val="both"/>
        <w:rPr>
          <w:rFonts w:ascii="Arial" w:hAnsi="Arial" w:cs="Arial"/>
          <w:sz w:val="22"/>
          <w:szCs w:val="22"/>
        </w:rPr>
      </w:pPr>
    </w:p>
    <w:p w14:paraId="2F42F5A2" w14:textId="77777777" w:rsidR="004174C6" w:rsidRPr="00DC6F96" w:rsidRDefault="004174C6" w:rsidP="004926D3">
      <w:pPr>
        <w:spacing w:line="276" w:lineRule="auto"/>
        <w:ind w:left="-426" w:right="-563"/>
        <w:jc w:val="both"/>
        <w:rPr>
          <w:rFonts w:ascii="Arial" w:hAnsi="Arial" w:cs="Arial"/>
          <w:sz w:val="22"/>
          <w:szCs w:val="22"/>
        </w:rPr>
      </w:pPr>
      <w:r w:rsidRPr="00DC6F96">
        <w:rPr>
          <w:rFonts w:ascii="Arial" w:hAnsi="Arial" w:cs="Arial"/>
          <w:sz w:val="22"/>
          <w:szCs w:val="22"/>
        </w:rPr>
        <w:t>You can choose which sessions are most useful to you and your project.</w:t>
      </w:r>
    </w:p>
    <w:p w14:paraId="36D61B66" w14:textId="77777777" w:rsidR="00C25FDC" w:rsidRPr="00DC6F96" w:rsidRDefault="00C25FDC" w:rsidP="004926D3">
      <w:pPr>
        <w:spacing w:line="276" w:lineRule="auto"/>
        <w:ind w:left="-426" w:right="-563"/>
        <w:jc w:val="both"/>
        <w:rPr>
          <w:rFonts w:ascii="Arial" w:hAnsi="Arial" w:cs="Arial"/>
          <w:sz w:val="22"/>
          <w:szCs w:val="22"/>
        </w:rPr>
      </w:pPr>
    </w:p>
    <w:p w14:paraId="4EE5DFD6" w14:textId="77777777" w:rsidR="00512986" w:rsidRPr="003217E8" w:rsidRDefault="00512986" w:rsidP="004926D3">
      <w:pPr>
        <w:spacing w:line="276" w:lineRule="auto"/>
        <w:ind w:left="-426" w:right="-563"/>
        <w:jc w:val="both"/>
        <w:rPr>
          <w:rFonts w:ascii="Arial" w:hAnsi="Arial" w:cs="Arial"/>
          <w:b/>
          <w:color w:val="31849B" w:themeColor="accent5" w:themeShade="BF"/>
          <w:sz w:val="22"/>
          <w:szCs w:val="22"/>
        </w:rPr>
      </w:pPr>
      <w:r w:rsidRPr="003217E8">
        <w:rPr>
          <w:rFonts w:ascii="Arial" w:hAnsi="Arial" w:cs="Arial"/>
          <w:b/>
          <w:color w:val="31849B" w:themeColor="accent5" w:themeShade="BF"/>
          <w:sz w:val="22"/>
          <w:szCs w:val="22"/>
        </w:rPr>
        <w:t>Dates and Times</w:t>
      </w:r>
    </w:p>
    <w:p w14:paraId="0893574B" w14:textId="1A2E2AB0" w:rsidR="004926D3" w:rsidRPr="00DC6F96" w:rsidRDefault="00EB0BFB" w:rsidP="004926D3">
      <w:pPr>
        <w:spacing w:line="276" w:lineRule="auto"/>
        <w:ind w:left="-426" w:right="-563"/>
        <w:jc w:val="both"/>
        <w:rPr>
          <w:rFonts w:ascii="Arial" w:hAnsi="Arial" w:cs="Arial"/>
          <w:sz w:val="22"/>
          <w:szCs w:val="22"/>
        </w:rPr>
      </w:pPr>
      <w:r>
        <w:rPr>
          <w:rFonts w:ascii="Arial" w:hAnsi="Arial" w:cs="Arial"/>
          <w:sz w:val="22"/>
          <w:szCs w:val="22"/>
        </w:rPr>
        <w:t xml:space="preserve">Monday </w:t>
      </w:r>
      <w:r w:rsidR="0024354F">
        <w:rPr>
          <w:rFonts w:ascii="Arial" w:hAnsi="Arial" w:cs="Arial"/>
          <w:sz w:val="22"/>
          <w:szCs w:val="22"/>
        </w:rPr>
        <w:t>2</w:t>
      </w:r>
      <w:r w:rsidR="0024354F" w:rsidRPr="0024354F">
        <w:rPr>
          <w:rFonts w:ascii="Arial" w:hAnsi="Arial" w:cs="Arial"/>
          <w:sz w:val="22"/>
          <w:szCs w:val="22"/>
          <w:vertAlign w:val="superscript"/>
        </w:rPr>
        <w:t>nd</w:t>
      </w:r>
      <w:r w:rsidR="0024354F">
        <w:rPr>
          <w:rFonts w:ascii="Arial" w:hAnsi="Arial" w:cs="Arial"/>
          <w:sz w:val="22"/>
          <w:szCs w:val="22"/>
        </w:rPr>
        <w:t xml:space="preserve"> – Friday 6</w:t>
      </w:r>
      <w:r w:rsidR="0024354F" w:rsidRPr="0024354F">
        <w:rPr>
          <w:rFonts w:ascii="Arial" w:hAnsi="Arial" w:cs="Arial"/>
          <w:sz w:val="22"/>
          <w:szCs w:val="22"/>
          <w:vertAlign w:val="superscript"/>
        </w:rPr>
        <w:t>th</w:t>
      </w:r>
      <w:r w:rsidR="0024354F">
        <w:rPr>
          <w:rFonts w:ascii="Arial" w:hAnsi="Arial" w:cs="Arial"/>
          <w:sz w:val="22"/>
          <w:szCs w:val="22"/>
        </w:rPr>
        <w:t xml:space="preserve"> February</w:t>
      </w:r>
      <w:r w:rsidR="0024354F">
        <w:rPr>
          <w:rFonts w:ascii="Arial" w:hAnsi="Arial" w:cs="Arial"/>
          <w:sz w:val="22"/>
          <w:szCs w:val="22"/>
        </w:rPr>
        <w:tab/>
      </w:r>
      <w:r w:rsidR="0024354F">
        <w:rPr>
          <w:rFonts w:ascii="Arial" w:hAnsi="Arial" w:cs="Arial"/>
          <w:sz w:val="22"/>
          <w:szCs w:val="22"/>
        </w:rPr>
        <w:tab/>
      </w:r>
      <w:r w:rsidR="004926D3" w:rsidRPr="00DC6F96">
        <w:rPr>
          <w:rFonts w:ascii="Arial" w:hAnsi="Arial" w:cs="Arial"/>
          <w:sz w:val="22"/>
          <w:szCs w:val="22"/>
        </w:rPr>
        <w:tab/>
      </w:r>
      <w:r w:rsidR="004926D3" w:rsidRPr="00DC6F96">
        <w:rPr>
          <w:rFonts w:ascii="Arial" w:hAnsi="Arial" w:cs="Arial"/>
          <w:sz w:val="22"/>
          <w:szCs w:val="22"/>
        </w:rPr>
        <w:tab/>
      </w:r>
      <w:r w:rsidR="004926D3" w:rsidRPr="00DC6F96">
        <w:rPr>
          <w:rFonts w:ascii="Arial" w:hAnsi="Arial" w:cs="Arial"/>
          <w:sz w:val="22"/>
          <w:szCs w:val="22"/>
        </w:rPr>
        <w:tab/>
        <w:t xml:space="preserve">10.00 – </w:t>
      </w:r>
      <w:r w:rsidR="003154C9">
        <w:rPr>
          <w:rFonts w:ascii="Arial" w:hAnsi="Arial" w:cs="Arial"/>
          <w:sz w:val="22"/>
          <w:szCs w:val="22"/>
        </w:rPr>
        <w:t>19.00</w:t>
      </w:r>
    </w:p>
    <w:p w14:paraId="17888E46" w14:textId="37816BEB" w:rsidR="004926D3" w:rsidRPr="00DC6F96" w:rsidRDefault="00EB0BFB" w:rsidP="004926D3">
      <w:pPr>
        <w:spacing w:line="276" w:lineRule="auto"/>
        <w:ind w:left="-426" w:right="-563"/>
        <w:jc w:val="both"/>
        <w:rPr>
          <w:rFonts w:ascii="Arial" w:hAnsi="Arial" w:cs="Arial"/>
          <w:sz w:val="22"/>
          <w:szCs w:val="22"/>
        </w:rPr>
      </w:pPr>
      <w:r w:rsidRPr="00DC6F96">
        <w:rPr>
          <w:rFonts w:ascii="Arial" w:hAnsi="Arial" w:cs="Arial"/>
          <w:sz w:val="22"/>
          <w:szCs w:val="22"/>
        </w:rPr>
        <w:t xml:space="preserve">Monday </w:t>
      </w:r>
      <w:r w:rsidR="0024354F">
        <w:rPr>
          <w:rFonts w:ascii="Arial" w:hAnsi="Arial" w:cs="Arial"/>
          <w:sz w:val="22"/>
          <w:szCs w:val="22"/>
        </w:rPr>
        <w:t>23</w:t>
      </w:r>
      <w:r w:rsidR="0024354F" w:rsidRPr="0024354F">
        <w:rPr>
          <w:rFonts w:ascii="Arial" w:hAnsi="Arial" w:cs="Arial"/>
          <w:sz w:val="22"/>
          <w:szCs w:val="22"/>
          <w:vertAlign w:val="superscript"/>
        </w:rPr>
        <w:t>rd</w:t>
      </w:r>
      <w:r w:rsidR="0024354F">
        <w:rPr>
          <w:rFonts w:ascii="Arial" w:hAnsi="Arial" w:cs="Arial"/>
          <w:sz w:val="22"/>
          <w:szCs w:val="22"/>
        </w:rPr>
        <w:t xml:space="preserve"> </w:t>
      </w:r>
      <w:r>
        <w:rPr>
          <w:rFonts w:ascii="Arial" w:hAnsi="Arial" w:cs="Arial"/>
          <w:sz w:val="22"/>
          <w:szCs w:val="22"/>
        </w:rPr>
        <w:t xml:space="preserve">– Friday </w:t>
      </w:r>
      <w:r w:rsidR="0024354F">
        <w:rPr>
          <w:rFonts w:ascii="Arial" w:hAnsi="Arial" w:cs="Arial"/>
          <w:sz w:val="22"/>
          <w:szCs w:val="22"/>
        </w:rPr>
        <w:t>27</w:t>
      </w:r>
      <w:r w:rsidR="0024354F" w:rsidRPr="0024354F">
        <w:rPr>
          <w:rFonts w:ascii="Arial" w:hAnsi="Arial" w:cs="Arial"/>
          <w:sz w:val="22"/>
          <w:szCs w:val="22"/>
          <w:vertAlign w:val="superscript"/>
        </w:rPr>
        <w:t>th</w:t>
      </w:r>
      <w:r w:rsidR="0024354F">
        <w:rPr>
          <w:rFonts w:ascii="Arial" w:hAnsi="Arial" w:cs="Arial"/>
          <w:sz w:val="22"/>
          <w:szCs w:val="22"/>
        </w:rPr>
        <w:t xml:space="preserve"> February </w:t>
      </w:r>
      <w:r w:rsidR="00CD2B78">
        <w:rPr>
          <w:rFonts w:ascii="Arial" w:hAnsi="Arial" w:cs="Arial"/>
          <w:sz w:val="22"/>
          <w:szCs w:val="22"/>
        </w:rPr>
        <w:tab/>
      </w:r>
      <w:r w:rsidR="004926D3" w:rsidRPr="00DC6F96">
        <w:rPr>
          <w:rFonts w:ascii="Arial" w:hAnsi="Arial" w:cs="Arial"/>
          <w:sz w:val="22"/>
          <w:szCs w:val="22"/>
        </w:rPr>
        <w:tab/>
      </w:r>
      <w:r w:rsidR="004926D3" w:rsidRPr="00DC6F96">
        <w:rPr>
          <w:rFonts w:ascii="Arial" w:hAnsi="Arial" w:cs="Arial"/>
          <w:sz w:val="22"/>
          <w:szCs w:val="22"/>
        </w:rPr>
        <w:tab/>
      </w:r>
      <w:r w:rsidR="0024354F">
        <w:rPr>
          <w:rFonts w:ascii="Arial" w:hAnsi="Arial" w:cs="Arial"/>
          <w:sz w:val="22"/>
          <w:szCs w:val="22"/>
        </w:rPr>
        <w:tab/>
      </w:r>
      <w:r w:rsidR="004926D3" w:rsidRPr="00DC6F96">
        <w:rPr>
          <w:rFonts w:ascii="Arial" w:hAnsi="Arial" w:cs="Arial"/>
          <w:sz w:val="22"/>
          <w:szCs w:val="22"/>
        </w:rPr>
        <w:t xml:space="preserve">10.00 – </w:t>
      </w:r>
      <w:r w:rsidR="003154C9">
        <w:rPr>
          <w:rFonts w:ascii="Arial" w:hAnsi="Arial" w:cs="Arial"/>
          <w:sz w:val="22"/>
          <w:szCs w:val="22"/>
        </w:rPr>
        <w:t>19.00</w:t>
      </w:r>
    </w:p>
    <w:p w14:paraId="6CC6C57B" w14:textId="487E224F" w:rsidR="004926D3" w:rsidRPr="00DC6F96" w:rsidRDefault="00EB0BFB" w:rsidP="004926D3">
      <w:pPr>
        <w:spacing w:line="276" w:lineRule="auto"/>
        <w:ind w:left="-426" w:right="-563"/>
        <w:jc w:val="both"/>
        <w:rPr>
          <w:rFonts w:ascii="Arial" w:hAnsi="Arial" w:cs="Arial"/>
          <w:sz w:val="22"/>
          <w:szCs w:val="22"/>
        </w:rPr>
      </w:pPr>
      <w:r w:rsidRPr="00DC6F96">
        <w:rPr>
          <w:rFonts w:ascii="Arial" w:hAnsi="Arial"/>
          <w:bCs/>
          <w:sz w:val="22"/>
          <w:szCs w:val="22"/>
        </w:rPr>
        <w:t xml:space="preserve">Monday </w:t>
      </w:r>
      <w:r w:rsidR="0024354F">
        <w:rPr>
          <w:rFonts w:ascii="Arial" w:hAnsi="Arial"/>
          <w:bCs/>
          <w:sz w:val="22"/>
          <w:szCs w:val="22"/>
        </w:rPr>
        <w:t>2</w:t>
      </w:r>
      <w:r w:rsidR="0024354F" w:rsidRPr="0024354F">
        <w:rPr>
          <w:rFonts w:ascii="Arial" w:hAnsi="Arial"/>
          <w:bCs/>
          <w:sz w:val="22"/>
          <w:szCs w:val="22"/>
          <w:vertAlign w:val="superscript"/>
        </w:rPr>
        <w:t>nd</w:t>
      </w:r>
      <w:r w:rsidR="0024354F">
        <w:rPr>
          <w:rFonts w:ascii="Arial" w:hAnsi="Arial"/>
          <w:bCs/>
          <w:sz w:val="22"/>
          <w:szCs w:val="22"/>
        </w:rPr>
        <w:t xml:space="preserve"> – Friday 6</w:t>
      </w:r>
      <w:r w:rsidR="0024354F" w:rsidRPr="0024354F">
        <w:rPr>
          <w:rFonts w:ascii="Arial" w:hAnsi="Arial"/>
          <w:bCs/>
          <w:sz w:val="22"/>
          <w:szCs w:val="22"/>
          <w:vertAlign w:val="superscript"/>
        </w:rPr>
        <w:t>th</w:t>
      </w:r>
      <w:r w:rsidR="0024354F">
        <w:rPr>
          <w:rFonts w:ascii="Arial" w:hAnsi="Arial"/>
          <w:bCs/>
          <w:sz w:val="22"/>
          <w:szCs w:val="22"/>
        </w:rPr>
        <w:t xml:space="preserve"> March </w:t>
      </w:r>
      <w:r w:rsidR="0024354F">
        <w:rPr>
          <w:rFonts w:ascii="Arial" w:hAnsi="Arial"/>
          <w:bCs/>
          <w:sz w:val="22"/>
          <w:szCs w:val="22"/>
        </w:rPr>
        <w:tab/>
      </w:r>
      <w:r w:rsidR="0024354F">
        <w:rPr>
          <w:rFonts w:ascii="Arial" w:hAnsi="Arial"/>
          <w:bCs/>
          <w:sz w:val="22"/>
          <w:szCs w:val="22"/>
        </w:rPr>
        <w:tab/>
      </w:r>
      <w:r w:rsidR="004926D3" w:rsidRPr="00DC6F96">
        <w:rPr>
          <w:rFonts w:ascii="Arial" w:hAnsi="Arial" w:cs="Arial"/>
          <w:sz w:val="22"/>
          <w:szCs w:val="22"/>
        </w:rPr>
        <w:tab/>
      </w:r>
      <w:r w:rsidR="004926D3" w:rsidRPr="00DC6F96">
        <w:rPr>
          <w:rFonts w:ascii="Arial" w:hAnsi="Arial" w:cs="Arial"/>
          <w:sz w:val="22"/>
          <w:szCs w:val="22"/>
        </w:rPr>
        <w:tab/>
      </w:r>
      <w:r w:rsidR="004926D3" w:rsidRPr="00DC6F96">
        <w:rPr>
          <w:rFonts w:ascii="Arial" w:hAnsi="Arial" w:cs="Arial"/>
          <w:sz w:val="22"/>
          <w:szCs w:val="22"/>
        </w:rPr>
        <w:tab/>
        <w:t xml:space="preserve">10.00 – </w:t>
      </w:r>
      <w:r w:rsidR="003154C9">
        <w:rPr>
          <w:rFonts w:ascii="Arial" w:hAnsi="Arial" w:cs="Arial"/>
          <w:sz w:val="22"/>
          <w:szCs w:val="22"/>
        </w:rPr>
        <w:t>19.00</w:t>
      </w:r>
    </w:p>
    <w:p w14:paraId="73547406" w14:textId="3DCCFDBC" w:rsidR="00CD2B78" w:rsidRDefault="00EB0BFB" w:rsidP="00CD2B78">
      <w:pPr>
        <w:spacing w:line="276" w:lineRule="auto"/>
        <w:ind w:left="-426" w:right="-563"/>
        <w:jc w:val="both"/>
        <w:rPr>
          <w:rFonts w:ascii="Arial" w:hAnsi="Arial" w:cs="Arial"/>
          <w:sz w:val="22"/>
          <w:szCs w:val="22"/>
        </w:rPr>
      </w:pPr>
      <w:r w:rsidRPr="00DC6F96">
        <w:rPr>
          <w:rFonts w:ascii="Arial" w:hAnsi="Arial"/>
          <w:bCs/>
          <w:sz w:val="22"/>
          <w:szCs w:val="22"/>
        </w:rPr>
        <w:t xml:space="preserve">Monday </w:t>
      </w:r>
      <w:r w:rsidR="0024354F">
        <w:rPr>
          <w:rFonts w:ascii="Arial" w:hAnsi="Arial"/>
          <w:bCs/>
          <w:sz w:val="22"/>
          <w:szCs w:val="22"/>
        </w:rPr>
        <w:t>20</w:t>
      </w:r>
      <w:r w:rsidR="0024354F" w:rsidRPr="0024354F">
        <w:rPr>
          <w:rFonts w:ascii="Arial" w:hAnsi="Arial"/>
          <w:bCs/>
          <w:sz w:val="22"/>
          <w:szCs w:val="22"/>
          <w:vertAlign w:val="superscript"/>
        </w:rPr>
        <w:t>th</w:t>
      </w:r>
      <w:r w:rsidR="0024354F">
        <w:rPr>
          <w:rFonts w:ascii="Arial" w:hAnsi="Arial"/>
          <w:bCs/>
          <w:sz w:val="22"/>
          <w:szCs w:val="22"/>
        </w:rPr>
        <w:t xml:space="preserve"> – Friday 24</w:t>
      </w:r>
      <w:r w:rsidR="0024354F" w:rsidRPr="0024354F">
        <w:rPr>
          <w:rFonts w:ascii="Arial" w:hAnsi="Arial"/>
          <w:bCs/>
          <w:sz w:val="22"/>
          <w:szCs w:val="22"/>
          <w:vertAlign w:val="superscript"/>
        </w:rPr>
        <w:t>th</w:t>
      </w:r>
      <w:r w:rsidR="0024354F">
        <w:rPr>
          <w:rFonts w:ascii="Arial" w:hAnsi="Arial"/>
          <w:bCs/>
          <w:sz w:val="22"/>
          <w:szCs w:val="22"/>
        </w:rPr>
        <w:t xml:space="preserve"> April</w:t>
      </w:r>
      <w:r w:rsidR="0024354F">
        <w:rPr>
          <w:rFonts w:ascii="Arial" w:hAnsi="Arial"/>
          <w:bCs/>
          <w:sz w:val="22"/>
          <w:szCs w:val="22"/>
        </w:rPr>
        <w:tab/>
      </w:r>
      <w:r w:rsidR="0024354F">
        <w:rPr>
          <w:rFonts w:ascii="Arial" w:hAnsi="Arial"/>
          <w:bCs/>
          <w:sz w:val="22"/>
          <w:szCs w:val="22"/>
        </w:rPr>
        <w:tab/>
      </w:r>
      <w:r w:rsidR="004926D3" w:rsidRPr="00DC6F96">
        <w:rPr>
          <w:rFonts w:ascii="Arial" w:hAnsi="Arial" w:cs="Arial"/>
          <w:sz w:val="22"/>
          <w:szCs w:val="22"/>
        </w:rPr>
        <w:tab/>
      </w:r>
      <w:r w:rsidR="004926D3" w:rsidRPr="00DC6F96">
        <w:rPr>
          <w:rFonts w:ascii="Arial" w:hAnsi="Arial" w:cs="Arial"/>
          <w:sz w:val="22"/>
          <w:szCs w:val="22"/>
        </w:rPr>
        <w:tab/>
      </w:r>
      <w:r w:rsidR="004926D3" w:rsidRPr="00DC6F96">
        <w:rPr>
          <w:rFonts w:ascii="Arial" w:hAnsi="Arial" w:cs="Arial"/>
          <w:sz w:val="22"/>
          <w:szCs w:val="22"/>
        </w:rPr>
        <w:tab/>
        <w:t xml:space="preserve">10.00 – </w:t>
      </w:r>
      <w:r w:rsidR="003154C9">
        <w:rPr>
          <w:rFonts w:ascii="Arial" w:hAnsi="Arial" w:cs="Arial"/>
          <w:sz w:val="22"/>
          <w:szCs w:val="22"/>
        </w:rPr>
        <w:t>19.00</w:t>
      </w:r>
    </w:p>
    <w:p w14:paraId="30455BA1" w14:textId="6B2F9B14" w:rsidR="0024354F" w:rsidRDefault="0024354F" w:rsidP="00CD2B78">
      <w:pPr>
        <w:spacing w:line="276" w:lineRule="auto"/>
        <w:ind w:left="-426" w:right="-563"/>
        <w:jc w:val="both"/>
        <w:rPr>
          <w:rFonts w:ascii="Arial" w:hAnsi="Arial" w:cs="Arial"/>
          <w:sz w:val="22"/>
          <w:szCs w:val="22"/>
        </w:rPr>
      </w:pPr>
      <w:r>
        <w:rPr>
          <w:rFonts w:ascii="Arial" w:hAnsi="Arial" w:cs="Arial"/>
          <w:sz w:val="22"/>
          <w:szCs w:val="22"/>
        </w:rPr>
        <w:t>Monday 11</w:t>
      </w:r>
      <w:r w:rsidRPr="0024354F">
        <w:rPr>
          <w:rFonts w:ascii="Arial" w:hAnsi="Arial" w:cs="Arial"/>
          <w:sz w:val="22"/>
          <w:szCs w:val="22"/>
          <w:vertAlign w:val="superscript"/>
        </w:rPr>
        <w:t>th</w:t>
      </w:r>
      <w:r>
        <w:rPr>
          <w:rFonts w:ascii="Arial" w:hAnsi="Arial" w:cs="Arial"/>
          <w:sz w:val="22"/>
          <w:szCs w:val="22"/>
        </w:rPr>
        <w:t xml:space="preserve"> – Friday 13</w:t>
      </w:r>
      <w:r w:rsidRPr="0024354F">
        <w:rPr>
          <w:rFonts w:ascii="Arial" w:hAnsi="Arial" w:cs="Arial"/>
          <w:sz w:val="22"/>
          <w:szCs w:val="22"/>
          <w:vertAlign w:val="superscript"/>
        </w:rPr>
        <w:t>th</w:t>
      </w:r>
      <w:r>
        <w:rPr>
          <w:rFonts w:ascii="Arial" w:hAnsi="Arial" w:cs="Arial"/>
          <w:sz w:val="22"/>
          <w:szCs w:val="22"/>
        </w:rPr>
        <w:t xml:space="preserve"> May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10.00 – 19.00</w:t>
      </w:r>
    </w:p>
    <w:p w14:paraId="7E41D275" w14:textId="77777777" w:rsidR="00C25FDC" w:rsidRPr="00DC6F96" w:rsidRDefault="00C25FDC" w:rsidP="004926D3">
      <w:pPr>
        <w:spacing w:line="276" w:lineRule="auto"/>
        <w:ind w:left="-426" w:right="-563"/>
        <w:jc w:val="both"/>
        <w:rPr>
          <w:rFonts w:ascii="Arial" w:hAnsi="Arial" w:cs="Arial"/>
          <w:color w:val="365F91" w:themeColor="accent1" w:themeShade="BF"/>
          <w:sz w:val="22"/>
          <w:szCs w:val="22"/>
        </w:rPr>
      </w:pPr>
    </w:p>
    <w:p w14:paraId="3E33C598" w14:textId="77777777" w:rsidR="009D4649" w:rsidRPr="003217E8" w:rsidRDefault="009D4649" w:rsidP="004926D3">
      <w:pPr>
        <w:spacing w:line="276" w:lineRule="auto"/>
        <w:ind w:left="-426" w:right="-563"/>
        <w:jc w:val="both"/>
        <w:rPr>
          <w:rFonts w:ascii="Arial" w:hAnsi="Arial" w:cs="Arial"/>
          <w:b/>
          <w:color w:val="31849B" w:themeColor="accent5" w:themeShade="BF"/>
          <w:sz w:val="22"/>
          <w:szCs w:val="22"/>
        </w:rPr>
      </w:pPr>
      <w:r w:rsidRPr="003217E8">
        <w:rPr>
          <w:rFonts w:ascii="Arial" w:hAnsi="Arial" w:cs="Arial"/>
          <w:b/>
          <w:color w:val="31849B" w:themeColor="accent5" w:themeShade="BF"/>
          <w:sz w:val="22"/>
          <w:szCs w:val="22"/>
        </w:rPr>
        <w:t>The Space</w:t>
      </w:r>
    </w:p>
    <w:p w14:paraId="4AFD3B1F" w14:textId="77777777" w:rsidR="009D4649" w:rsidRPr="00DC6F96" w:rsidRDefault="00152F48" w:rsidP="004926D3">
      <w:pPr>
        <w:spacing w:line="276" w:lineRule="auto"/>
        <w:ind w:left="-426" w:right="-563"/>
        <w:jc w:val="both"/>
        <w:rPr>
          <w:rFonts w:ascii="Arial" w:hAnsi="Arial" w:cs="Arial"/>
          <w:sz w:val="22"/>
          <w:szCs w:val="22"/>
        </w:rPr>
      </w:pPr>
      <w:r w:rsidRPr="00DC6F96">
        <w:rPr>
          <w:rFonts w:ascii="Arial" w:hAnsi="Arial" w:cs="Arial"/>
          <w:sz w:val="22"/>
          <w:szCs w:val="22"/>
        </w:rPr>
        <w:t>The AALP</w:t>
      </w:r>
      <w:r w:rsidR="009D4649" w:rsidRPr="00DC6F96">
        <w:rPr>
          <w:rFonts w:ascii="Arial" w:hAnsi="Arial" w:cs="Arial"/>
          <w:sz w:val="22"/>
          <w:szCs w:val="22"/>
        </w:rPr>
        <w:t xml:space="preserve"> Studio is a beautiful, light and airy purpose-built space dedicated to our learning and participation activities. </w:t>
      </w:r>
      <w:r w:rsidR="00F34BAF" w:rsidRPr="00DC6F96">
        <w:rPr>
          <w:rFonts w:ascii="Arial" w:hAnsi="Arial" w:cs="Arial"/>
          <w:sz w:val="22"/>
          <w:szCs w:val="22"/>
        </w:rPr>
        <w:t>The Studio has a capacity of 40 including</w:t>
      </w:r>
      <w:r w:rsidR="009D4649" w:rsidRPr="00DC6F96">
        <w:rPr>
          <w:rFonts w:ascii="Arial" w:hAnsi="Arial" w:cs="Arial"/>
          <w:sz w:val="22"/>
          <w:szCs w:val="22"/>
        </w:rPr>
        <w:t xml:space="preserve"> audience and company. </w:t>
      </w:r>
      <w:r w:rsidR="00F34BAF" w:rsidRPr="00DC6F96">
        <w:rPr>
          <w:rFonts w:ascii="Arial" w:hAnsi="Arial" w:cs="Arial"/>
          <w:sz w:val="22"/>
          <w:szCs w:val="22"/>
        </w:rPr>
        <w:t>We can</w:t>
      </w:r>
      <w:r w:rsidR="009D4649" w:rsidRPr="00DC6F96">
        <w:rPr>
          <w:rFonts w:ascii="Arial" w:hAnsi="Arial" w:cs="Arial"/>
          <w:sz w:val="22"/>
          <w:szCs w:val="22"/>
        </w:rPr>
        <w:t xml:space="preserve"> provide seating if requested and an usher if needed</w:t>
      </w:r>
      <w:r w:rsidR="00F34BAF" w:rsidRPr="00DC6F96">
        <w:rPr>
          <w:rFonts w:ascii="Arial" w:hAnsi="Arial" w:cs="Arial"/>
          <w:sz w:val="22"/>
          <w:szCs w:val="22"/>
        </w:rPr>
        <w:t>.</w:t>
      </w:r>
      <w:r w:rsidR="009D4649" w:rsidRPr="00DC6F96">
        <w:rPr>
          <w:rFonts w:ascii="Arial" w:hAnsi="Arial" w:cs="Arial"/>
          <w:sz w:val="22"/>
          <w:szCs w:val="22"/>
        </w:rPr>
        <w:t xml:space="preserve"> </w:t>
      </w:r>
    </w:p>
    <w:p w14:paraId="303135F2" w14:textId="77777777" w:rsidR="00801672" w:rsidRPr="00DC6F96" w:rsidRDefault="00801672" w:rsidP="004D2484">
      <w:pPr>
        <w:spacing w:line="276" w:lineRule="auto"/>
        <w:ind w:left="-426" w:right="-563"/>
        <w:jc w:val="both"/>
        <w:rPr>
          <w:rFonts w:ascii="Arial" w:hAnsi="Arial" w:cs="Arial"/>
          <w:b/>
          <w:color w:val="FF0000"/>
          <w:sz w:val="22"/>
          <w:szCs w:val="22"/>
        </w:rPr>
      </w:pPr>
    </w:p>
    <w:p w14:paraId="79FF1BB5" w14:textId="4A84C941" w:rsidR="00801672" w:rsidRPr="003217E8" w:rsidRDefault="00F34BAF" w:rsidP="004D2484">
      <w:pPr>
        <w:spacing w:line="276" w:lineRule="auto"/>
        <w:ind w:left="-426" w:right="-563"/>
        <w:jc w:val="both"/>
        <w:rPr>
          <w:rFonts w:ascii="Arial" w:hAnsi="Arial" w:cs="Arial"/>
          <w:b/>
          <w:color w:val="31849B" w:themeColor="accent5" w:themeShade="BF"/>
          <w:sz w:val="22"/>
          <w:szCs w:val="22"/>
        </w:rPr>
      </w:pPr>
      <w:r w:rsidRPr="003217E8">
        <w:rPr>
          <w:rFonts w:ascii="Arial" w:hAnsi="Arial" w:cs="Arial"/>
          <w:b/>
          <w:color w:val="31849B" w:themeColor="accent5" w:themeShade="BF"/>
          <w:sz w:val="22"/>
          <w:szCs w:val="22"/>
        </w:rPr>
        <w:t>Some Things to N</w:t>
      </w:r>
      <w:r w:rsidR="009D4649" w:rsidRPr="003217E8">
        <w:rPr>
          <w:rFonts w:ascii="Arial" w:hAnsi="Arial" w:cs="Arial"/>
          <w:b/>
          <w:color w:val="31849B" w:themeColor="accent5" w:themeShade="BF"/>
          <w:sz w:val="22"/>
          <w:szCs w:val="22"/>
        </w:rPr>
        <w:t>ote</w:t>
      </w:r>
    </w:p>
    <w:p w14:paraId="4AD6E9B6" w14:textId="6901DCE7" w:rsidR="00531B08" w:rsidRPr="00DC6F96" w:rsidRDefault="00531B08" w:rsidP="004D2484">
      <w:pPr>
        <w:numPr>
          <w:ilvl w:val="0"/>
          <w:numId w:val="1"/>
        </w:numPr>
        <w:spacing w:line="276" w:lineRule="auto"/>
        <w:ind w:left="-426" w:right="-563" w:firstLine="0"/>
        <w:jc w:val="both"/>
        <w:rPr>
          <w:rFonts w:ascii="Arial" w:hAnsi="Arial" w:cs="Arial"/>
          <w:sz w:val="22"/>
          <w:szCs w:val="22"/>
        </w:rPr>
      </w:pPr>
      <w:r w:rsidRPr="00DC6F96">
        <w:rPr>
          <w:rFonts w:ascii="Arial" w:hAnsi="Arial" w:cs="Arial"/>
          <w:sz w:val="22"/>
          <w:szCs w:val="22"/>
        </w:rPr>
        <w:t xml:space="preserve">Wilton’s will give the space for free; if you decide to </w:t>
      </w:r>
      <w:r w:rsidR="009D4649" w:rsidRPr="00DC6F96">
        <w:rPr>
          <w:rFonts w:ascii="Arial" w:hAnsi="Arial" w:cs="Arial"/>
          <w:sz w:val="22"/>
          <w:szCs w:val="22"/>
        </w:rPr>
        <w:t xml:space="preserve">sell </w:t>
      </w:r>
      <w:r w:rsidR="003F4578" w:rsidRPr="00DC6F96">
        <w:rPr>
          <w:rFonts w:ascii="Arial" w:hAnsi="Arial" w:cs="Arial"/>
          <w:sz w:val="22"/>
          <w:szCs w:val="22"/>
        </w:rPr>
        <w:t>tickets,</w:t>
      </w:r>
      <w:r w:rsidR="009D4649" w:rsidRPr="00DC6F96">
        <w:rPr>
          <w:rFonts w:ascii="Arial" w:hAnsi="Arial" w:cs="Arial"/>
          <w:sz w:val="22"/>
          <w:szCs w:val="22"/>
        </w:rPr>
        <w:t xml:space="preserve"> we will manage the box o</w:t>
      </w:r>
      <w:r w:rsidRPr="00DC6F96">
        <w:rPr>
          <w:rFonts w:ascii="Arial" w:hAnsi="Arial" w:cs="Arial"/>
          <w:sz w:val="22"/>
          <w:szCs w:val="22"/>
        </w:rPr>
        <w:t xml:space="preserve">ffice for you and you will take 100% of the revenue which we would ask goes towards paying any practitioners </w:t>
      </w:r>
      <w:r w:rsidR="009D4649" w:rsidRPr="00DC6F96">
        <w:rPr>
          <w:rFonts w:ascii="Arial" w:hAnsi="Arial" w:cs="Arial"/>
          <w:sz w:val="22"/>
          <w:szCs w:val="22"/>
        </w:rPr>
        <w:t>who have worked with you. We can only support one performance during the week and we will set ticket prices.</w:t>
      </w:r>
    </w:p>
    <w:p w14:paraId="31D0C7CE" w14:textId="77777777" w:rsidR="009D4649" w:rsidRDefault="00324BAD" w:rsidP="004D2484">
      <w:pPr>
        <w:numPr>
          <w:ilvl w:val="0"/>
          <w:numId w:val="1"/>
        </w:numPr>
        <w:spacing w:line="276" w:lineRule="auto"/>
        <w:ind w:left="-426" w:right="-563" w:firstLine="0"/>
        <w:jc w:val="both"/>
        <w:rPr>
          <w:rFonts w:ascii="Arial" w:hAnsi="Arial" w:cs="Arial"/>
          <w:sz w:val="22"/>
          <w:szCs w:val="22"/>
        </w:rPr>
      </w:pPr>
      <w:r>
        <w:rPr>
          <w:rFonts w:ascii="Arial" w:hAnsi="Arial" w:cs="Arial"/>
          <w:sz w:val="22"/>
          <w:szCs w:val="22"/>
        </w:rPr>
        <w:t>Plays with De</w:t>
      </w:r>
      <w:r w:rsidR="009D4649">
        <w:rPr>
          <w:rFonts w:ascii="Arial" w:hAnsi="Arial" w:cs="Arial"/>
          <w:sz w:val="22"/>
          <w:szCs w:val="22"/>
        </w:rPr>
        <w:t xml:space="preserve">cor is just that – </w:t>
      </w:r>
      <w:r w:rsidR="00F34BAF">
        <w:rPr>
          <w:rFonts w:ascii="Arial" w:hAnsi="Arial" w:cs="Arial"/>
          <w:sz w:val="22"/>
          <w:szCs w:val="22"/>
        </w:rPr>
        <w:t>we will not provide any technical equipment and we ask that your pieces do not include any set, lighting, sound or any other technical equipment.</w:t>
      </w:r>
    </w:p>
    <w:p w14:paraId="318DF7C3" w14:textId="77777777" w:rsidR="00F34BAF" w:rsidRDefault="00F34BAF" w:rsidP="004D2484">
      <w:pPr>
        <w:numPr>
          <w:ilvl w:val="0"/>
          <w:numId w:val="1"/>
        </w:numPr>
        <w:spacing w:line="276" w:lineRule="auto"/>
        <w:ind w:left="-426" w:right="-563" w:firstLine="0"/>
        <w:jc w:val="both"/>
        <w:rPr>
          <w:rFonts w:ascii="Arial" w:hAnsi="Arial" w:cs="Arial"/>
          <w:sz w:val="22"/>
          <w:szCs w:val="22"/>
        </w:rPr>
      </w:pPr>
      <w:r>
        <w:rPr>
          <w:rFonts w:ascii="Arial" w:hAnsi="Arial" w:cs="Arial"/>
          <w:sz w:val="22"/>
          <w:szCs w:val="22"/>
        </w:rPr>
        <w:lastRenderedPageBreak/>
        <w:t>If you would like to work on a published text and wish to do a showing to a paying audience you must have the rights.</w:t>
      </w:r>
    </w:p>
    <w:p w14:paraId="2E66CA15" w14:textId="77777777" w:rsidR="00F34BAF" w:rsidRPr="00F34BAF" w:rsidRDefault="00F34BAF" w:rsidP="004D2484">
      <w:pPr>
        <w:numPr>
          <w:ilvl w:val="0"/>
          <w:numId w:val="1"/>
        </w:numPr>
        <w:spacing w:line="276" w:lineRule="auto"/>
        <w:ind w:left="-426" w:right="-563" w:firstLine="0"/>
        <w:jc w:val="both"/>
        <w:rPr>
          <w:rFonts w:ascii="Arial" w:hAnsi="Arial" w:cs="Arial"/>
          <w:sz w:val="22"/>
          <w:szCs w:val="22"/>
        </w:rPr>
      </w:pPr>
      <w:r>
        <w:rPr>
          <w:rFonts w:ascii="Arial" w:hAnsi="Arial" w:cs="Arial"/>
          <w:sz w:val="22"/>
          <w:szCs w:val="22"/>
        </w:rPr>
        <w:t xml:space="preserve">We are looking for original and exciting ideas. </w:t>
      </w:r>
    </w:p>
    <w:p w14:paraId="38636417" w14:textId="77777777" w:rsidR="00531B08" w:rsidRDefault="00531B08" w:rsidP="004D2484">
      <w:pPr>
        <w:numPr>
          <w:ilvl w:val="0"/>
          <w:numId w:val="1"/>
        </w:numPr>
        <w:spacing w:line="276" w:lineRule="auto"/>
        <w:ind w:left="-426" w:right="-563" w:firstLine="0"/>
        <w:jc w:val="both"/>
        <w:rPr>
          <w:rFonts w:ascii="Arial" w:hAnsi="Arial" w:cs="Arial"/>
          <w:sz w:val="22"/>
          <w:szCs w:val="22"/>
        </w:rPr>
      </w:pPr>
      <w:r>
        <w:rPr>
          <w:rFonts w:ascii="Arial" w:hAnsi="Arial" w:cs="Arial"/>
          <w:sz w:val="22"/>
          <w:szCs w:val="22"/>
        </w:rPr>
        <w:t>If you are cho</w:t>
      </w:r>
      <w:r w:rsidR="00295B2D">
        <w:rPr>
          <w:rFonts w:ascii="Arial" w:hAnsi="Arial" w:cs="Arial"/>
          <w:sz w:val="22"/>
          <w:szCs w:val="22"/>
        </w:rPr>
        <w:t>sen</w:t>
      </w:r>
      <w:r w:rsidR="00F34BAF">
        <w:rPr>
          <w:rFonts w:ascii="Arial" w:hAnsi="Arial" w:cs="Arial"/>
          <w:sz w:val="22"/>
          <w:szCs w:val="22"/>
        </w:rPr>
        <w:t xml:space="preserve"> we will ask you to sign</w:t>
      </w:r>
      <w:r>
        <w:rPr>
          <w:rFonts w:ascii="Arial" w:hAnsi="Arial" w:cs="Arial"/>
          <w:sz w:val="22"/>
          <w:szCs w:val="22"/>
        </w:rPr>
        <w:t xml:space="preserve"> a simple agreement detailing what is expected of you and what we can offer you.</w:t>
      </w:r>
    </w:p>
    <w:p w14:paraId="1EFA2645" w14:textId="77777777" w:rsidR="00C25FDC" w:rsidRPr="00801672" w:rsidRDefault="00C25FDC" w:rsidP="003217E8">
      <w:pPr>
        <w:spacing w:line="276" w:lineRule="auto"/>
        <w:ind w:right="-563"/>
        <w:rPr>
          <w:rFonts w:ascii="Arial" w:hAnsi="Arial" w:cs="Arial"/>
          <w:sz w:val="18"/>
          <w:szCs w:val="16"/>
        </w:rPr>
      </w:pPr>
    </w:p>
    <w:p w14:paraId="7D9ADA0A" w14:textId="77777777" w:rsidR="00512986" w:rsidRPr="003217E8" w:rsidRDefault="00512986" w:rsidP="004D2484">
      <w:pPr>
        <w:spacing w:line="276" w:lineRule="auto"/>
        <w:ind w:left="-426" w:right="-563"/>
        <w:rPr>
          <w:rFonts w:ascii="Arial" w:hAnsi="Arial" w:cs="Arial"/>
          <w:b/>
          <w:color w:val="31849B" w:themeColor="accent5" w:themeShade="BF"/>
          <w:sz w:val="22"/>
          <w:szCs w:val="22"/>
        </w:rPr>
      </w:pPr>
      <w:r w:rsidRPr="003217E8">
        <w:rPr>
          <w:rFonts w:ascii="Arial" w:hAnsi="Arial" w:cs="Arial"/>
          <w:b/>
          <w:color w:val="31849B" w:themeColor="accent5" w:themeShade="BF"/>
          <w:sz w:val="22"/>
          <w:szCs w:val="22"/>
        </w:rPr>
        <w:t>How to Apply</w:t>
      </w:r>
    </w:p>
    <w:p w14:paraId="2A7C76FA" w14:textId="3F8863B5" w:rsidR="001F3D99" w:rsidRDefault="001F3D99" w:rsidP="004D2484">
      <w:pPr>
        <w:spacing w:line="276" w:lineRule="auto"/>
        <w:ind w:left="-426" w:right="-563"/>
        <w:jc w:val="both"/>
        <w:rPr>
          <w:rFonts w:ascii="Arial" w:hAnsi="Arial" w:cs="Arial"/>
          <w:sz w:val="22"/>
          <w:szCs w:val="22"/>
        </w:rPr>
      </w:pPr>
      <w:r>
        <w:rPr>
          <w:rFonts w:ascii="Arial" w:hAnsi="Arial" w:cs="Arial"/>
          <w:sz w:val="22"/>
          <w:szCs w:val="22"/>
        </w:rPr>
        <w:t>Please visit</w:t>
      </w:r>
      <w:r w:rsidR="003F4578">
        <w:rPr>
          <w:rFonts w:ascii="Arial" w:hAnsi="Arial" w:cs="Arial"/>
          <w:sz w:val="22"/>
          <w:szCs w:val="22"/>
        </w:rPr>
        <w:t xml:space="preserve"> </w:t>
      </w:r>
      <w:r w:rsidR="003F4578" w:rsidRPr="0091775D">
        <w:rPr>
          <w:rFonts w:ascii="Arial" w:hAnsi="Arial" w:cs="Arial"/>
          <w:sz w:val="22"/>
          <w:szCs w:val="22"/>
        </w:rPr>
        <w:t>wiltons.org.uk/about-us/programmes-for-artists</w:t>
      </w:r>
      <w:r w:rsidR="00F34BAF">
        <w:rPr>
          <w:rFonts w:ascii="Arial" w:hAnsi="Arial" w:cs="Arial"/>
          <w:sz w:val="22"/>
          <w:szCs w:val="22"/>
        </w:rPr>
        <w:t xml:space="preserve"> to download an application form and send it to </w:t>
      </w:r>
      <w:r w:rsidR="00562803">
        <w:rPr>
          <w:rFonts w:ascii="Arial" w:hAnsi="Arial" w:cs="Arial"/>
          <w:sz w:val="22"/>
          <w:szCs w:val="22"/>
        </w:rPr>
        <w:t>Mark Siddall</w:t>
      </w:r>
      <w:r w:rsidR="004D2484">
        <w:rPr>
          <w:rFonts w:ascii="Arial" w:hAnsi="Arial" w:cs="Arial"/>
          <w:sz w:val="22"/>
          <w:szCs w:val="22"/>
        </w:rPr>
        <w:t xml:space="preserve"> at </w:t>
      </w:r>
      <w:hyperlink r:id="rId7" w:history="1">
        <w:r w:rsidR="003F4578" w:rsidRPr="001A2E42">
          <w:rPr>
            <w:rStyle w:val="Hyperlink"/>
            <w:rFonts w:ascii="Arial" w:hAnsi="Arial" w:cs="Arial"/>
            <w:sz w:val="22"/>
            <w:szCs w:val="22"/>
          </w:rPr>
          <w:t>m.siddall@wiltons.org.uk</w:t>
        </w:r>
      </w:hyperlink>
    </w:p>
    <w:p w14:paraId="03ED121E" w14:textId="77777777" w:rsidR="00512986" w:rsidRDefault="00512986" w:rsidP="004D2484">
      <w:pPr>
        <w:spacing w:line="276" w:lineRule="auto"/>
        <w:ind w:left="-426" w:right="-563"/>
        <w:jc w:val="both"/>
        <w:rPr>
          <w:rFonts w:ascii="Arial" w:hAnsi="Arial" w:cs="Arial"/>
          <w:sz w:val="22"/>
          <w:szCs w:val="22"/>
        </w:rPr>
      </w:pPr>
    </w:p>
    <w:p w14:paraId="38DCAC57" w14:textId="41C7CA81" w:rsidR="00512986" w:rsidRDefault="00570201" w:rsidP="004D2484">
      <w:pPr>
        <w:spacing w:line="276" w:lineRule="auto"/>
        <w:ind w:left="-426" w:right="-563"/>
        <w:jc w:val="both"/>
        <w:rPr>
          <w:rFonts w:ascii="Arial" w:hAnsi="Arial" w:cs="Arial"/>
          <w:sz w:val="22"/>
          <w:szCs w:val="22"/>
        </w:rPr>
      </w:pPr>
      <w:r>
        <w:rPr>
          <w:rFonts w:ascii="Arial" w:hAnsi="Arial" w:cs="Arial"/>
          <w:sz w:val="22"/>
          <w:szCs w:val="22"/>
        </w:rPr>
        <w:t>D</w:t>
      </w:r>
      <w:r w:rsidR="00512986">
        <w:rPr>
          <w:rFonts w:ascii="Arial" w:hAnsi="Arial" w:cs="Arial"/>
          <w:sz w:val="22"/>
          <w:szCs w:val="22"/>
        </w:rPr>
        <w:t>eadline for applicatio</w:t>
      </w:r>
      <w:r>
        <w:rPr>
          <w:rFonts w:ascii="Arial" w:hAnsi="Arial" w:cs="Arial"/>
          <w:sz w:val="22"/>
          <w:szCs w:val="22"/>
        </w:rPr>
        <w:t>ns:</w:t>
      </w:r>
      <w:r w:rsidR="003F4578">
        <w:rPr>
          <w:rFonts w:ascii="Arial" w:hAnsi="Arial" w:cs="Arial"/>
          <w:sz w:val="22"/>
          <w:szCs w:val="22"/>
        </w:rPr>
        <w:t xml:space="preserve"> </w:t>
      </w:r>
      <w:r w:rsidR="003F4578" w:rsidRPr="003F4578">
        <w:rPr>
          <w:rFonts w:ascii="Arial" w:hAnsi="Arial" w:cs="Arial"/>
          <w:b/>
          <w:bCs/>
          <w:sz w:val="22"/>
          <w:szCs w:val="22"/>
        </w:rPr>
        <w:t>Friday 16 January 2026</w:t>
      </w:r>
    </w:p>
    <w:p w14:paraId="2EFACFA6" w14:textId="6D5C84A0" w:rsidR="00B52A6C" w:rsidRPr="00512986" w:rsidRDefault="00B52A6C" w:rsidP="004D2484">
      <w:pPr>
        <w:spacing w:line="276" w:lineRule="auto"/>
        <w:ind w:left="-426" w:right="-563"/>
        <w:rPr>
          <w:rFonts w:ascii="Arial" w:hAnsi="Arial" w:cs="Arial"/>
          <w:sz w:val="22"/>
          <w:szCs w:val="22"/>
        </w:rPr>
      </w:pPr>
    </w:p>
    <w:sectPr w:rsidR="00B52A6C" w:rsidRPr="00512986" w:rsidSect="00D92446">
      <w:headerReference w:type="default" r:id="rId8"/>
      <w:footerReference w:type="default" r:id="rId9"/>
      <w:headerReference w:type="first" r:id="rId10"/>
      <w:footerReference w:type="first" r:id="rId11"/>
      <w:pgSz w:w="11906" w:h="16838" w:code="9"/>
      <w:pgMar w:top="1440" w:right="1286" w:bottom="1440" w:left="1260" w:header="709" w:footer="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B946" w14:textId="77777777" w:rsidR="00A56440" w:rsidRDefault="00A56440">
      <w:r>
        <w:separator/>
      </w:r>
    </w:p>
  </w:endnote>
  <w:endnote w:type="continuationSeparator" w:id="0">
    <w:p w14:paraId="17BB155A" w14:textId="77777777" w:rsidR="00A56440" w:rsidRDefault="00A5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1A8B" w14:textId="77777777" w:rsidR="00C71842" w:rsidRPr="00C71842" w:rsidRDefault="00C2591C" w:rsidP="00E16F9F">
    <w:pPr>
      <w:pStyle w:val="Header"/>
      <w:jc w:val="center"/>
      <w:rPr>
        <w:rFonts w:ascii="Arial" w:hAnsi="Arial" w:cs="Arial"/>
        <w:color w:val="E00034"/>
        <w:sz w:val="16"/>
        <w:szCs w:val="16"/>
      </w:rPr>
    </w:pPr>
    <w:r>
      <w:rPr>
        <w:rFonts w:ascii="Arial" w:hAnsi="Arial" w:cs="Arial"/>
        <w:noProof/>
        <w:color w:val="E00034"/>
        <w:sz w:val="16"/>
        <w:szCs w:val="16"/>
        <w:lang w:val="en-US"/>
      </w:rPr>
      <mc:AlternateContent>
        <mc:Choice Requires="wps">
          <w:drawing>
            <wp:anchor distT="0" distB="0" distL="114300" distR="114300" simplePos="0" relativeHeight="251657216" behindDoc="0" locked="0" layoutInCell="1" allowOverlap="1" wp14:anchorId="626ABA8A" wp14:editId="338335B2">
              <wp:simplePos x="0" y="0"/>
              <wp:positionH relativeFrom="margin">
                <wp:posOffset>-408940</wp:posOffset>
              </wp:positionH>
              <wp:positionV relativeFrom="paragraph">
                <wp:posOffset>-241935</wp:posOffset>
              </wp:positionV>
              <wp:extent cx="6754495" cy="635"/>
              <wp:effectExtent l="22860" t="24765" r="42545" b="3810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635"/>
                      </a:xfrm>
                      <a:prstGeom prst="straightConnector1">
                        <a:avLst/>
                      </a:prstGeom>
                      <a:noFill/>
                      <a:ln w="38100">
                        <a:solidFill>
                          <a:srgbClr val="AACAE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14F082" id="_x0000_t32" coordsize="21600,21600" o:spt="32" o:oned="t" path="m,l21600,21600e" filled="f">
              <v:path arrowok="t" fillok="f" o:connecttype="none"/>
              <o:lock v:ext="edit" shapetype="t"/>
            </v:shapetype>
            <v:shape id="AutoShape 8" o:spid="_x0000_s1026" type="#_x0000_t32" style="position:absolute;margin-left:-32.2pt;margin-top:-19.05pt;width:531.85pt;height:.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" strokecolor="#aacae6" strokeweight="3pt">
              <w10:wrap anchorx="margin"/>
            </v:shape>
          </w:pict>
        </mc:Fallback>
      </mc:AlternateContent>
    </w:r>
  </w:p>
  <w:p w14:paraId="5AB60C8E" w14:textId="77777777" w:rsidR="0074738A" w:rsidRPr="0074738A" w:rsidRDefault="0074738A" w:rsidP="00E16F9F">
    <w:pPr>
      <w:pStyle w:val="BodyText"/>
      <w:jc w:val="center"/>
      <w:rPr>
        <w:rFonts w:ascii="Arial" w:hAnsi="Arial" w:cs="Arial"/>
        <w:color w:val="E00034"/>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A619" w14:textId="77777777" w:rsidR="00C71842" w:rsidRPr="00B52A6C" w:rsidRDefault="00C71842" w:rsidP="00C71842">
    <w:pPr>
      <w:pStyle w:val="Header"/>
      <w:jc w:val="center"/>
      <w:rPr>
        <w:rFonts w:ascii="Arial" w:hAnsi="Arial" w:cs="Arial"/>
        <w:b/>
        <w:color w:val="AACAE6"/>
        <w:sz w:val="16"/>
        <w:szCs w:val="16"/>
      </w:rPr>
    </w:pPr>
  </w:p>
  <w:p w14:paraId="7DFCDB01" w14:textId="77777777" w:rsidR="00C71842" w:rsidRPr="00B52A6C" w:rsidRDefault="00C71842" w:rsidP="00C71842">
    <w:pPr>
      <w:pStyle w:val="Header"/>
      <w:jc w:val="center"/>
      <w:rPr>
        <w:rFonts w:ascii="Arial" w:hAnsi="Arial" w:cs="Arial"/>
        <w:b/>
        <w:color w:val="AACAE6"/>
        <w:sz w:val="16"/>
        <w:szCs w:val="16"/>
      </w:rPr>
    </w:pPr>
  </w:p>
  <w:p w14:paraId="686AB1F8" w14:textId="77777777" w:rsidR="00C71842" w:rsidRPr="00B52A6C" w:rsidRDefault="00C2591C" w:rsidP="0004197F">
    <w:pPr>
      <w:pStyle w:val="Header"/>
      <w:jc w:val="center"/>
      <w:rPr>
        <w:rFonts w:ascii="Arial" w:hAnsi="Arial" w:cs="Arial"/>
        <w:color w:val="AACAE6"/>
        <w:sz w:val="16"/>
        <w:szCs w:val="16"/>
      </w:rPr>
    </w:pPr>
    <w:r>
      <w:rPr>
        <w:rFonts w:ascii="Arial" w:hAnsi="Arial" w:cs="Arial"/>
        <w:noProof/>
        <w:color w:val="AACAE6"/>
        <w:sz w:val="16"/>
        <w:szCs w:val="16"/>
        <w:lang w:val="en-US"/>
      </w:rPr>
      <mc:AlternateContent>
        <mc:Choice Requires="wps">
          <w:drawing>
            <wp:anchor distT="0" distB="0" distL="114300" distR="114300" simplePos="0" relativeHeight="251659264" behindDoc="0" locked="0" layoutInCell="1" allowOverlap="1" wp14:anchorId="58D88FE8" wp14:editId="07159AB7">
              <wp:simplePos x="0" y="0"/>
              <wp:positionH relativeFrom="margin">
                <wp:align>center</wp:align>
              </wp:positionH>
              <wp:positionV relativeFrom="paragraph">
                <wp:posOffset>-203835</wp:posOffset>
              </wp:positionV>
              <wp:extent cx="6754495" cy="635"/>
              <wp:effectExtent l="25400" t="24765" r="40005" b="3810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635"/>
                      </a:xfrm>
                      <a:prstGeom prst="straightConnector1">
                        <a:avLst/>
                      </a:prstGeom>
                      <a:noFill/>
                      <a:ln w="38100">
                        <a:solidFill>
                          <a:srgbClr val="AACAE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148137" id="_x0000_t32" coordsize="21600,21600" o:spt="32" o:oned="t" path="m,l21600,21600e" filled="f">
              <v:path arrowok="t" fillok="f" o:connecttype="none"/>
              <o:lock v:ext="edit" shapetype="t"/>
            </v:shapetype>
            <v:shape id="AutoShape 11" o:spid="_x0000_s1026" type="#_x0000_t32" style="position:absolute;margin-left:0;margin-top:-16.05pt;width:531.85pt;height:.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" strokecolor="#aacae6" strokeweight="3pt">
              <w10:wrap anchorx="margin"/>
            </v:shape>
          </w:pict>
        </mc:Fallback>
      </mc:AlternateContent>
    </w:r>
    <w:r w:rsidR="00C71842" w:rsidRPr="00B52A6C">
      <w:rPr>
        <w:rFonts w:ascii="Arial" w:hAnsi="Arial" w:cs="Arial"/>
        <w:color w:val="AACAE6"/>
        <w:sz w:val="16"/>
        <w:szCs w:val="16"/>
      </w:rPr>
      <w:t xml:space="preserve">Wilton’s Music Hall, Graces Alley, London E1 8JB. </w:t>
    </w:r>
  </w:p>
  <w:p w14:paraId="603A53A1" w14:textId="77777777" w:rsidR="00C71842" w:rsidRPr="00B52A6C" w:rsidRDefault="00171291" w:rsidP="00C71842">
    <w:pPr>
      <w:jc w:val="center"/>
      <w:rPr>
        <w:rFonts w:ascii="Arial" w:hAnsi="Arial" w:cs="Arial"/>
        <w:color w:val="AACAE6"/>
        <w:sz w:val="16"/>
        <w:szCs w:val="16"/>
      </w:rPr>
    </w:pPr>
    <w:r>
      <w:rPr>
        <w:rFonts w:ascii="Arial" w:hAnsi="Arial" w:cs="Arial"/>
        <w:b/>
        <w:color w:val="AACAE6"/>
        <w:sz w:val="16"/>
        <w:szCs w:val="16"/>
      </w:rPr>
      <w:t>Box Office</w:t>
    </w:r>
    <w:r w:rsidR="00777682">
      <w:rPr>
        <w:rFonts w:ascii="Arial" w:hAnsi="Arial" w:cs="Arial"/>
        <w:b/>
        <w:color w:val="AACAE6"/>
        <w:sz w:val="16"/>
        <w:szCs w:val="16"/>
      </w:rPr>
      <w:t xml:space="preserve"> </w:t>
    </w:r>
    <w:r w:rsidR="00D41563">
      <w:rPr>
        <w:rFonts w:ascii="Arial" w:hAnsi="Arial" w:cs="Arial"/>
        <w:b/>
        <w:color w:val="AACAE6"/>
        <w:sz w:val="16"/>
        <w:szCs w:val="16"/>
      </w:rPr>
      <w:t>&amp;</w:t>
    </w:r>
    <w:r w:rsidR="00777682">
      <w:rPr>
        <w:rFonts w:ascii="Arial" w:hAnsi="Arial" w:cs="Arial"/>
        <w:b/>
        <w:color w:val="AACAE6"/>
        <w:sz w:val="16"/>
        <w:szCs w:val="16"/>
      </w:rPr>
      <w:t xml:space="preserve"> General Enquiries</w:t>
    </w:r>
    <w:r w:rsidR="00C71842" w:rsidRPr="00B52A6C">
      <w:rPr>
        <w:rFonts w:ascii="Arial" w:hAnsi="Arial" w:cs="Arial"/>
        <w:color w:val="AACAE6"/>
        <w:sz w:val="16"/>
        <w:szCs w:val="16"/>
      </w:rPr>
      <w:t xml:space="preserve"> </w:t>
    </w:r>
    <w:r>
      <w:rPr>
        <w:rFonts w:ascii="Arial" w:hAnsi="Arial" w:cs="Arial"/>
        <w:color w:val="AACAE6"/>
        <w:sz w:val="16"/>
        <w:szCs w:val="16"/>
      </w:rPr>
      <w:t>020 7702 2789</w:t>
    </w:r>
    <w:r w:rsidR="00C71842" w:rsidRPr="00B52A6C">
      <w:rPr>
        <w:rFonts w:ascii="Arial" w:hAnsi="Arial" w:cs="Arial"/>
        <w:color w:val="AACAE6"/>
        <w:sz w:val="16"/>
        <w:szCs w:val="16"/>
      </w:rPr>
      <w:t xml:space="preserve"> </w:t>
    </w:r>
    <w:r w:rsidR="00C71842" w:rsidRPr="00B52A6C">
      <w:rPr>
        <w:rFonts w:ascii="Arial" w:hAnsi="Arial" w:cs="Arial"/>
        <w:color w:val="AACAE6"/>
        <w:sz w:val="16"/>
        <w:szCs w:val="16"/>
        <w:lang w:val="en-US"/>
      </w:rPr>
      <w:t>·</w:t>
    </w:r>
    <w:r w:rsidR="00C71842" w:rsidRPr="00B52A6C">
      <w:rPr>
        <w:rFonts w:ascii="Arial" w:hAnsi="Arial" w:cs="Arial"/>
        <w:color w:val="AACAE6"/>
        <w:sz w:val="16"/>
        <w:szCs w:val="16"/>
      </w:rPr>
      <w:t xml:space="preserve"> wiltons.org.uk</w:t>
    </w:r>
  </w:p>
  <w:p w14:paraId="38A72DD7" w14:textId="77777777" w:rsidR="00C71842" w:rsidRPr="00B52A6C" w:rsidRDefault="00C71842" w:rsidP="00C71842">
    <w:pPr>
      <w:jc w:val="center"/>
      <w:rPr>
        <w:rFonts w:ascii="Arial" w:hAnsi="Arial" w:cs="Arial"/>
        <w:color w:val="AACAE6"/>
        <w:sz w:val="16"/>
        <w:szCs w:val="16"/>
      </w:rPr>
    </w:pPr>
  </w:p>
  <w:p w14:paraId="00966F98" w14:textId="77777777" w:rsidR="00C71842" w:rsidRPr="00B52A6C" w:rsidRDefault="00C71842" w:rsidP="00C71842">
    <w:pPr>
      <w:pStyle w:val="BodyText"/>
      <w:jc w:val="center"/>
      <w:rPr>
        <w:rFonts w:ascii="Arial" w:hAnsi="Arial" w:cs="Arial"/>
        <w:color w:val="AACAE6"/>
        <w:sz w:val="12"/>
        <w:szCs w:val="12"/>
      </w:rPr>
    </w:pPr>
    <w:r w:rsidRPr="00B52A6C">
      <w:rPr>
        <w:rFonts w:ascii="Arial" w:hAnsi="Arial" w:cs="Arial"/>
        <w:color w:val="AACAE6"/>
        <w:sz w:val="12"/>
        <w:szCs w:val="12"/>
      </w:rPr>
      <w:t>Wilton’s Music Hall Trust Registered Charity No. 1003041. Company Limited by Guarantee No. 2553922. VAT No. 583681407.</w:t>
    </w:r>
  </w:p>
  <w:p w14:paraId="2643CF92" w14:textId="77777777" w:rsidR="00C71842" w:rsidRPr="00AA7908" w:rsidRDefault="00C71842">
    <w:pPr>
      <w:pStyle w:val="Footer"/>
      <w:rPr>
        <w:color w:val="00505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E158" w14:textId="77777777" w:rsidR="00A56440" w:rsidRDefault="00A56440">
      <w:r>
        <w:separator/>
      </w:r>
    </w:p>
  </w:footnote>
  <w:footnote w:type="continuationSeparator" w:id="0">
    <w:p w14:paraId="430B6CC3" w14:textId="77777777" w:rsidR="00A56440" w:rsidRDefault="00A56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5E7B" w14:textId="77777777" w:rsidR="0074738A" w:rsidRPr="00C71842" w:rsidRDefault="00C2591C" w:rsidP="00C71842">
    <w:pPr>
      <w:jc w:val="center"/>
      <w:rPr>
        <w:rFonts w:ascii="Arial" w:hAnsi="Arial" w:cs="Arial"/>
        <w:color w:val="E00034"/>
        <w:sz w:val="20"/>
        <w:szCs w:val="20"/>
      </w:rPr>
    </w:pPr>
    <w:r>
      <w:rPr>
        <w:rFonts w:ascii="Arial" w:hAnsi="Arial" w:cs="Arial"/>
        <w:noProof/>
        <w:color w:val="E00034"/>
        <w:sz w:val="16"/>
        <w:szCs w:val="16"/>
        <w:lang w:val="en-US"/>
      </w:rPr>
      <mc:AlternateContent>
        <mc:Choice Requires="wps">
          <w:drawing>
            <wp:anchor distT="0" distB="0" distL="114300" distR="114300" simplePos="0" relativeHeight="251656192" behindDoc="0" locked="0" layoutInCell="1" allowOverlap="1" wp14:anchorId="4416614B" wp14:editId="299F6176">
              <wp:simplePos x="0" y="0"/>
              <wp:positionH relativeFrom="margin">
                <wp:align>center</wp:align>
              </wp:positionH>
              <wp:positionV relativeFrom="paragraph">
                <wp:posOffset>73025</wp:posOffset>
              </wp:positionV>
              <wp:extent cx="6754495" cy="635"/>
              <wp:effectExtent l="25400" t="22225" r="40005" b="4064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635"/>
                      </a:xfrm>
                      <a:prstGeom prst="straightConnector1">
                        <a:avLst/>
                      </a:prstGeom>
                      <a:noFill/>
                      <a:ln w="38100">
                        <a:solidFill>
                          <a:srgbClr val="AACAE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6C49EE" id="_x0000_t32" coordsize="21600,21600" o:spt="32" o:oned="t" path="m,l21600,21600e" filled="f">
              <v:path arrowok="t" fillok="f" o:connecttype="none"/>
              <o:lock v:ext="edit" shapetype="t"/>
            </v:shapetype>
            <v:shape id="AutoShape 5" o:spid="_x0000_s1026" type="#_x0000_t32" style="position:absolute;margin-left:0;margin-top:5.75pt;width:531.85pt;height:.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" strokecolor="#aacae6" strokeweight="3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3B44" w14:textId="77777777" w:rsidR="00C71842" w:rsidRPr="00651769" w:rsidRDefault="00C2591C" w:rsidP="00C71842">
    <w:pPr>
      <w:jc w:val="center"/>
      <w:rPr>
        <w:rFonts w:ascii="Arial" w:hAnsi="Arial" w:cs="Arial"/>
      </w:rPr>
    </w:pPr>
    <w:r>
      <w:rPr>
        <w:noProof/>
        <w:lang w:val="en-US"/>
      </w:rPr>
      <w:drawing>
        <wp:inline distT="0" distB="0" distL="0" distR="0" wp14:anchorId="4BAFC747" wp14:editId="317CD1ED">
          <wp:extent cx="1777365" cy="463550"/>
          <wp:effectExtent l="0" t="0" r="635" b="0"/>
          <wp:docPr id="1" name="Picture 1" descr="Wilton's_city_logo_less_25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ton's_city_logo_less_25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365" cy="463550"/>
                  </a:xfrm>
                  <a:prstGeom prst="rect">
                    <a:avLst/>
                  </a:prstGeom>
                  <a:noFill/>
                  <a:ln>
                    <a:noFill/>
                  </a:ln>
                </pic:spPr>
              </pic:pic>
            </a:graphicData>
          </a:graphic>
        </wp:inline>
      </w:drawing>
    </w:r>
  </w:p>
  <w:p w14:paraId="2D2E57C0" w14:textId="77777777" w:rsidR="00C71842" w:rsidRPr="00585FEF" w:rsidRDefault="00C71842" w:rsidP="00C71842">
    <w:pPr>
      <w:jc w:val="center"/>
      <w:rPr>
        <w:rFonts w:ascii="Arial" w:hAnsi="Arial" w:cs="Arial"/>
        <w:sz w:val="16"/>
        <w:szCs w:val="16"/>
      </w:rPr>
    </w:pPr>
  </w:p>
  <w:p w14:paraId="65E9357E" w14:textId="77777777" w:rsidR="00C71842" w:rsidRPr="00585FEF" w:rsidRDefault="00C2591C" w:rsidP="00C71842">
    <w:pPr>
      <w:jc w:val="center"/>
      <w:rPr>
        <w:rFonts w:ascii="Arial" w:hAnsi="Arial" w:cs="Arial"/>
        <w:color w:val="E00034"/>
        <w:sz w:val="16"/>
        <w:szCs w:val="16"/>
      </w:rPr>
    </w:pPr>
    <w:r>
      <w:rPr>
        <w:rFonts w:ascii="Arial" w:hAnsi="Arial" w:cs="Arial"/>
        <w:noProof/>
        <w:color w:val="E00034"/>
        <w:sz w:val="16"/>
        <w:szCs w:val="16"/>
        <w:lang w:val="en-US"/>
      </w:rPr>
      <mc:AlternateContent>
        <mc:Choice Requires="wps">
          <w:drawing>
            <wp:anchor distT="0" distB="0" distL="114300" distR="114300" simplePos="0" relativeHeight="251658240" behindDoc="0" locked="0" layoutInCell="1" allowOverlap="1" wp14:anchorId="1C8E307D" wp14:editId="15E6F884">
              <wp:simplePos x="0" y="0"/>
              <wp:positionH relativeFrom="margin">
                <wp:align>center</wp:align>
              </wp:positionH>
              <wp:positionV relativeFrom="paragraph">
                <wp:posOffset>73025</wp:posOffset>
              </wp:positionV>
              <wp:extent cx="6754495" cy="635"/>
              <wp:effectExtent l="25400" t="22225" r="40005" b="4064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635"/>
                      </a:xfrm>
                      <a:prstGeom prst="straightConnector1">
                        <a:avLst/>
                      </a:prstGeom>
                      <a:noFill/>
                      <a:ln w="38100">
                        <a:solidFill>
                          <a:srgbClr val="AACAE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F56818" id="_x0000_t32" coordsize="21600,21600" o:spt="32" o:oned="t" path="m,l21600,21600e" filled="f">
              <v:path arrowok="t" fillok="f" o:connecttype="none"/>
              <o:lock v:ext="edit" shapetype="t"/>
            </v:shapetype>
            <v:shape id="AutoShape 10" o:spid="_x0000_s1026" type="#_x0000_t32" style="position:absolute;margin-left:0;margin-top:5.75pt;width:531.85pt;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" strokecolor="#aacae6" strokeweight="3pt">
              <w10:wrap anchorx="margin"/>
            </v:shape>
          </w:pict>
        </mc:Fallback>
      </mc:AlternateContent>
    </w:r>
  </w:p>
  <w:p w14:paraId="3EB60D52" w14:textId="77777777" w:rsidR="00C71842" w:rsidRPr="00B52A6C" w:rsidRDefault="00C71842" w:rsidP="00C71842">
    <w:pPr>
      <w:jc w:val="center"/>
      <w:rPr>
        <w:rFonts w:ascii="Arial" w:hAnsi="Arial" w:cs="Arial"/>
        <w:color w:val="AACAE6"/>
        <w:sz w:val="20"/>
        <w:szCs w:val="20"/>
      </w:rPr>
    </w:pPr>
  </w:p>
  <w:p w14:paraId="6929E7DD" w14:textId="77777777" w:rsidR="00C71842" w:rsidRPr="00B52A6C" w:rsidRDefault="00C71842" w:rsidP="00C71842">
    <w:pPr>
      <w:pStyle w:val="Header"/>
      <w:jc w:val="center"/>
      <w:rPr>
        <w:rFonts w:ascii="Arial" w:hAnsi="Arial" w:cs="Arial"/>
        <w:b/>
        <w:color w:val="AACAE6"/>
        <w:sz w:val="16"/>
        <w:szCs w:val="16"/>
      </w:rPr>
    </w:pPr>
    <w:r w:rsidRPr="00B52A6C">
      <w:rPr>
        <w:rFonts w:ascii="Arial" w:hAnsi="Arial" w:cs="Arial"/>
        <w:b/>
        <w:color w:val="AACAE6"/>
        <w:sz w:val="16"/>
        <w:szCs w:val="16"/>
      </w:rPr>
      <w:t xml:space="preserve">‘One of the most beautiful of theatres – a place that casts a glow around anything that’s put on </w:t>
    </w:r>
    <w:proofErr w:type="spellStart"/>
    <w:r w:rsidRPr="00B52A6C">
      <w:rPr>
        <w:rFonts w:ascii="Arial" w:hAnsi="Arial" w:cs="Arial"/>
        <w:b/>
        <w:color w:val="AACAE6"/>
        <w:sz w:val="16"/>
        <w:szCs w:val="16"/>
      </w:rPr>
      <w:t>there</w:t>
    </w:r>
    <w:proofErr w:type="spellEnd"/>
    <w:r w:rsidRPr="00B52A6C">
      <w:rPr>
        <w:rFonts w:ascii="Arial" w:hAnsi="Arial" w:cs="Arial"/>
        <w:b/>
        <w:color w:val="AACAE6"/>
        <w:sz w:val="16"/>
        <w:szCs w:val="16"/>
      </w:rPr>
      <w:t xml:space="preserve">’ </w:t>
    </w:r>
  </w:p>
  <w:p w14:paraId="07B10AC4" w14:textId="77777777" w:rsidR="00C71842" w:rsidRPr="00AA7908" w:rsidRDefault="00C71842" w:rsidP="00C71842">
    <w:pPr>
      <w:pStyle w:val="Header"/>
      <w:jc w:val="center"/>
      <w:rPr>
        <w:rFonts w:ascii="Arial" w:hAnsi="Arial" w:cs="Arial"/>
        <w:b/>
        <w:color w:val="00505C"/>
        <w:sz w:val="16"/>
        <w:szCs w:val="16"/>
      </w:rPr>
    </w:pPr>
    <w:r w:rsidRPr="00B52A6C">
      <w:rPr>
        <w:rFonts w:ascii="Arial" w:hAnsi="Arial" w:cs="Arial"/>
        <w:b/>
        <w:color w:val="AACAE6"/>
        <w:sz w:val="16"/>
        <w:szCs w:val="16"/>
      </w:rPr>
      <w:t>The Guardian</w:t>
    </w:r>
  </w:p>
  <w:p w14:paraId="2DF6AFE3" w14:textId="77777777" w:rsidR="00C71842" w:rsidRPr="00D850C5" w:rsidRDefault="00C71842" w:rsidP="00C71842">
    <w:pPr>
      <w:jc w:val="center"/>
      <w:rPr>
        <w:rFonts w:ascii="Arial" w:hAnsi="Arial" w:cs="Arial"/>
        <w:color w:val="E00034"/>
        <w:sz w:val="16"/>
        <w:szCs w:val="16"/>
      </w:rPr>
    </w:pPr>
  </w:p>
  <w:p w14:paraId="6BC65128" w14:textId="77777777" w:rsidR="00C71842" w:rsidRDefault="00C71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11EFE"/>
    <w:multiLevelType w:val="hybridMultilevel"/>
    <w:tmpl w:val="F2927B1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90827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86"/>
    <w:rsid w:val="00004347"/>
    <w:rsid w:val="000410BB"/>
    <w:rsid w:val="0004197F"/>
    <w:rsid w:val="00052715"/>
    <w:rsid w:val="00053AF3"/>
    <w:rsid w:val="00062ECB"/>
    <w:rsid w:val="0009056B"/>
    <w:rsid w:val="000970F4"/>
    <w:rsid w:val="000B2207"/>
    <w:rsid w:val="00152F48"/>
    <w:rsid w:val="00171291"/>
    <w:rsid w:val="00191223"/>
    <w:rsid w:val="00192115"/>
    <w:rsid w:val="001A6EF7"/>
    <w:rsid w:val="001F3D99"/>
    <w:rsid w:val="00206DC1"/>
    <w:rsid w:val="0024354F"/>
    <w:rsid w:val="00295B2D"/>
    <w:rsid w:val="00296B2B"/>
    <w:rsid w:val="002A7428"/>
    <w:rsid w:val="002C0AFB"/>
    <w:rsid w:val="002C0B12"/>
    <w:rsid w:val="003154C9"/>
    <w:rsid w:val="003217E8"/>
    <w:rsid w:val="00324BAD"/>
    <w:rsid w:val="00337C91"/>
    <w:rsid w:val="00345BA3"/>
    <w:rsid w:val="003600B5"/>
    <w:rsid w:val="0036165B"/>
    <w:rsid w:val="003B021B"/>
    <w:rsid w:val="003F4578"/>
    <w:rsid w:val="004024BB"/>
    <w:rsid w:val="004174C6"/>
    <w:rsid w:val="004225F2"/>
    <w:rsid w:val="00432716"/>
    <w:rsid w:val="0044369C"/>
    <w:rsid w:val="00464F48"/>
    <w:rsid w:val="004926D3"/>
    <w:rsid w:val="004D2484"/>
    <w:rsid w:val="00512986"/>
    <w:rsid w:val="00514513"/>
    <w:rsid w:val="00531B08"/>
    <w:rsid w:val="00562803"/>
    <w:rsid w:val="00570201"/>
    <w:rsid w:val="00585FEF"/>
    <w:rsid w:val="005D06AB"/>
    <w:rsid w:val="005F43B0"/>
    <w:rsid w:val="00606BAF"/>
    <w:rsid w:val="00623CDC"/>
    <w:rsid w:val="00651769"/>
    <w:rsid w:val="006E6ED2"/>
    <w:rsid w:val="0074738A"/>
    <w:rsid w:val="00767C80"/>
    <w:rsid w:val="00777682"/>
    <w:rsid w:val="007D10CE"/>
    <w:rsid w:val="00801672"/>
    <w:rsid w:val="00814B5C"/>
    <w:rsid w:val="0083191E"/>
    <w:rsid w:val="00874BA0"/>
    <w:rsid w:val="00877AAF"/>
    <w:rsid w:val="008934B7"/>
    <w:rsid w:val="008A32C5"/>
    <w:rsid w:val="008B0633"/>
    <w:rsid w:val="008B722B"/>
    <w:rsid w:val="0093603B"/>
    <w:rsid w:val="00943D0D"/>
    <w:rsid w:val="009D4649"/>
    <w:rsid w:val="009F4377"/>
    <w:rsid w:val="00A30DFD"/>
    <w:rsid w:val="00A56440"/>
    <w:rsid w:val="00A92406"/>
    <w:rsid w:val="00AA4788"/>
    <w:rsid w:val="00AA7908"/>
    <w:rsid w:val="00B04BCA"/>
    <w:rsid w:val="00B125E0"/>
    <w:rsid w:val="00B41256"/>
    <w:rsid w:val="00B52A6C"/>
    <w:rsid w:val="00B5607B"/>
    <w:rsid w:val="00BA7E9C"/>
    <w:rsid w:val="00BD67C3"/>
    <w:rsid w:val="00BE095B"/>
    <w:rsid w:val="00C1438F"/>
    <w:rsid w:val="00C15B20"/>
    <w:rsid w:val="00C2591C"/>
    <w:rsid w:val="00C25FDC"/>
    <w:rsid w:val="00C32F25"/>
    <w:rsid w:val="00C71842"/>
    <w:rsid w:val="00C82F3C"/>
    <w:rsid w:val="00C878AA"/>
    <w:rsid w:val="00CD2B78"/>
    <w:rsid w:val="00CF3C7D"/>
    <w:rsid w:val="00D17AD5"/>
    <w:rsid w:val="00D41563"/>
    <w:rsid w:val="00D54FC4"/>
    <w:rsid w:val="00D850C5"/>
    <w:rsid w:val="00D92446"/>
    <w:rsid w:val="00DA24F7"/>
    <w:rsid w:val="00DC1D4C"/>
    <w:rsid w:val="00DC6F96"/>
    <w:rsid w:val="00E16F9F"/>
    <w:rsid w:val="00E438B2"/>
    <w:rsid w:val="00EB0BFB"/>
    <w:rsid w:val="00EC5CB7"/>
    <w:rsid w:val="00EC7F5C"/>
    <w:rsid w:val="00ED57B6"/>
    <w:rsid w:val="00F14F3A"/>
    <w:rsid w:val="00F34BAF"/>
    <w:rsid w:val="00F571AF"/>
    <w:rsid w:val="00FA0587"/>
    <w:rsid w:val="00FC1997"/>
    <w:rsid w:val="00FF02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3D5338"/>
  <w15:docId w15:val="{6DAC4EAE-D57F-9E4E-AC3E-2F3031EB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986"/>
    <w:rPr>
      <w:rFonts w:ascii="Cambria" w:eastAsia="MS Mincho" w:hAnsi="Cambria"/>
      <w:sz w:val="24"/>
      <w:szCs w:val="24"/>
      <w:lang w:eastAsia="en-US"/>
    </w:rPr>
  </w:style>
  <w:style w:type="paragraph" w:styleId="Heading1">
    <w:name w:val="heading 1"/>
    <w:basedOn w:val="Normal"/>
    <w:next w:val="Normal"/>
    <w:qFormat/>
    <w:pPr>
      <w:keepNext/>
      <w:jc w:val="center"/>
      <w:outlineLvl w:val="0"/>
    </w:pPr>
    <w:rPr>
      <w:rFonts w:ascii="Times New Roman" w:eastAsia="Times New Roman" w:hAnsi="Times New Roman"/>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Times New Roman" w:hAnsi="Times New Roman"/>
    </w:rPr>
  </w:style>
  <w:style w:type="paragraph" w:styleId="Footer">
    <w:name w:val="footer"/>
    <w:basedOn w:val="Normal"/>
    <w:semiHidden/>
    <w:pPr>
      <w:tabs>
        <w:tab w:val="center" w:pos="4153"/>
        <w:tab w:val="right" w:pos="8306"/>
      </w:tabs>
    </w:pPr>
    <w:rPr>
      <w:rFonts w:ascii="Times New Roman" w:eastAsia="Times New Roman" w:hAnsi="Times New Roman"/>
    </w:rPr>
  </w:style>
  <w:style w:type="character" w:styleId="Hyperlink">
    <w:name w:val="Hyperlink"/>
    <w:semiHidden/>
    <w:rPr>
      <w:color w:val="0000FF"/>
      <w:u w:val="single"/>
    </w:rPr>
  </w:style>
  <w:style w:type="paragraph" w:styleId="BodyText">
    <w:name w:val="Body Text"/>
    <w:basedOn w:val="Normal"/>
    <w:semiHidden/>
    <w:pPr>
      <w:spacing w:after="120"/>
    </w:pPr>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3616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165B"/>
    <w:rPr>
      <w:rFonts w:ascii="Lucida Grande" w:eastAsia="MS Mincho" w:hAnsi="Lucida Grande" w:cs="Lucida Grande"/>
      <w:sz w:val="18"/>
      <w:szCs w:val="18"/>
      <w:lang w:eastAsia="en-US"/>
    </w:rPr>
  </w:style>
  <w:style w:type="table" w:styleId="TableGrid">
    <w:name w:val="Table Grid"/>
    <w:basedOn w:val="TableNormal"/>
    <w:uiPriority w:val="59"/>
    <w:rsid w:val="00DC6F96"/>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F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siddall@wiltons.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Ruffell</dc:creator>
  <cp:lastModifiedBy>Mark Siddall</cp:lastModifiedBy>
  <cp:revision>5</cp:revision>
  <cp:lastPrinted>2011-04-07T12:34:00Z</cp:lastPrinted>
  <dcterms:created xsi:type="dcterms:W3CDTF">2025-12-16T10:58:00Z</dcterms:created>
  <dcterms:modified xsi:type="dcterms:W3CDTF">2025-12-18T15:00:00Z</dcterms:modified>
</cp:coreProperties>
</file>