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97DB" w14:textId="6B1F4395" w:rsidR="00855BA8" w:rsidRPr="00686CC6" w:rsidRDefault="0086752F" w:rsidP="00686CC6">
      <w:pPr>
        <w:ind w:left="-284" w:right="-279"/>
        <w:jc w:val="center"/>
        <w:rPr>
          <w:rFonts w:ascii="Arial" w:hAnsi="Arial" w:cs="Arial"/>
          <w:b/>
          <w:sz w:val="22"/>
          <w:szCs w:val="22"/>
        </w:rPr>
      </w:pPr>
      <w:r w:rsidRPr="00686CC6">
        <w:rPr>
          <w:rFonts w:ascii="Arial" w:hAnsi="Arial" w:cs="Arial"/>
          <w:b/>
          <w:sz w:val="22"/>
          <w:szCs w:val="22"/>
        </w:rPr>
        <w:t xml:space="preserve">Research and Development Creative Residencies </w:t>
      </w:r>
      <w:r w:rsidR="00262B56">
        <w:rPr>
          <w:rFonts w:ascii="Arial" w:hAnsi="Arial" w:cs="Arial"/>
          <w:b/>
          <w:sz w:val="22"/>
          <w:szCs w:val="22"/>
        </w:rPr>
        <w:t>Spring 2027</w:t>
      </w:r>
    </w:p>
    <w:p w14:paraId="45BC9F0F" w14:textId="39721BFF" w:rsidR="00855BA8" w:rsidRPr="00686CC6" w:rsidRDefault="00855BA8" w:rsidP="00686CC6">
      <w:pPr>
        <w:ind w:left="-284" w:right="-279"/>
        <w:jc w:val="both"/>
        <w:rPr>
          <w:rFonts w:ascii="Arial" w:eastAsia="Times New Roman" w:hAnsi="Arial" w:cs="Arial"/>
          <w:color w:val="7F7F7F" w:themeColor="text1" w:themeTint="80"/>
          <w:sz w:val="22"/>
          <w:szCs w:val="22"/>
          <w:lang w:val="en-US"/>
        </w:rPr>
      </w:pPr>
      <w:r w:rsidRPr="00686CC6">
        <w:rPr>
          <w:rFonts w:ascii="Arial" w:eastAsia="Times New Roman" w:hAnsi="Arial" w:cs="Arial"/>
          <w:b/>
          <w:bCs/>
          <w:i/>
          <w:color w:val="31849B" w:themeColor="accent5" w:themeShade="BF"/>
          <w:sz w:val="22"/>
          <w:szCs w:val="22"/>
          <w:lang w:val="en-US"/>
        </w:rPr>
        <w:t>Complex artistic projects need space to develop and explore risk-free, to engage new audiences or artistic communities, and to showcase their work to venues and funders. We were very lucky to have Wilton's support, without which the project just would not have been made.</w:t>
      </w:r>
      <w:r w:rsidR="00686CC6">
        <w:rPr>
          <w:rFonts w:ascii="Arial" w:eastAsia="Times New Roman" w:hAnsi="Arial" w:cs="Arial"/>
          <w:color w:val="7F7F7F" w:themeColor="text1" w:themeTint="80"/>
          <w:sz w:val="22"/>
          <w:szCs w:val="22"/>
          <w:lang w:val="en-US"/>
        </w:rPr>
        <w:t xml:space="preserve"> </w:t>
      </w:r>
      <w:r w:rsidRPr="00686CC6">
        <w:rPr>
          <w:rFonts w:ascii="Arial" w:eastAsia="Times New Roman" w:hAnsi="Arial" w:cs="Arial"/>
          <w:sz w:val="22"/>
          <w:szCs w:val="22"/>
          <w:lang w:val="en-US"/>
        </w:rPr>
        <w:t xml:space="preserve">(Sarah Bedi, Baz Productions, who developed </w:t>
      </w:r>
      <w:r w:rsidRPr="00686CC6">
        <w:rPr>
          <w:rFonts w:ascii="Arial" w:eastAsia="Times New Roman" w:hAnsi="Arial" w:cs="Arial"/>
          <w:i/>
          <w:sz w:val="22"/>
          <w:szCs w:val="22"/>
          <w:lang w:val="en-US"/>
        </w:rPr>
        <w:t>Der Process</w:t>
      </w:r>
      <w:r w:rsidRPr="00686CC6">
        <w:rPr>
          <w:rFonts w:ascii="Arial" w:eastAsia="Times New Roman" w:hAnsi="Arial" w:cs="Arial"/>
          <w:sz w:val="22"/>
          <w:szCs w:val="22"/>
          <w:lang w:val="en-US"/>
        </w:rPr>
        <w:t xml:space="preserve"> at Wilton’s)</w:t>
      </w:r>
    </w:p>
    <w:p w14:paraId="702ED564" w14:textId="77777777" w:rsidR="00855BA8" w:rsidRPr="00686CC6" w:rsidRDefault="00855BA8" w:rsidP="00686CC6">
      <w:pPr>
        <w:ind w:left="-284" w:right="-279"/>
        <w:jc w:val="both"/>
        <w:rPr>
          <w:rFonts w:ascii="Arial" w:hAnsi="Arial" w:cs="Arial"/>
          <w:sz w:val="22"/>
          <w:szCs w:val="22"/>
        </w:rPr>
      </w:pPr>
    </w:p>
    <w:p w14:paraId="2F2A1730" w14:textId="77777777" w:rsidR="0086752F" w:rsidRPr="00686CC6" w:rsidRDefault="0086752F" w:rsidP="00686CC6">
      <w:pPr>
        <w:ind w:left="-284" w:right="-279"/>
        <w:jc w:val="both"/>
        <w:rPr>
          <w:rFonts w:ascii="Arial" w:hAnsi="Arial" w:cs="Arial"/>
          <w:color w:val="000000"/>
          <w:sz w:val="22"/>
          <w:szCs w:val="22"/>
        </w:rPr>
      </w:pPr>
      <w:r w:rsidRPr="00686CC6">
        <w:rPr>
          <w:rFonts w:ascii="Arial" w:hAnsi="Arial" w:cs="Arial"/>
          <w:color w:val="000000"/>
          <w:sz w:val="22"/>
          <w:szCs w:val="22"/>
        </w:rPr>
        <w:t xml:space="preserve">Our Research and Development Creative Residences enable small-scale companies and mid-career practitioners to work on creating pieces they otherwise couldn’t afford to do. Wilton’s offers one week in our </w:t>
      </w:r>
      <w:proofErr w:type="gramStart"/>
      <w:r w:rsidRPr="00686CC6">
        <w:rPr>
          <w:rFonts w:ascii="Arial" w:hAnsi="Arial" w:cs="Arial"/>
          <w:color w:val="000000"/>
          <w:sz w:val="22"/>
          <w:szCs w:val="22"/>
        </w:rPr>
        <w:t>Studio</w:t>
      </w:r>
      <w:proofErr w:type="gramEnd"/>
      <w:r w:rsidRPr="00686CC6">
        <w:rPr>
          <w:rFonts w:ascii="Arial" w:hAnsi="Arial" w:cs="Arial"/>
          <w:color w:val="000000"/>
          <w:sz w:val="22"/>
          <w:szCs w:val="22"/>
        </w:rPr>
        <w:t xml:space="preserve"> space free of </w:t>
      </w:r>
      <w:proofErr w:type="gramStart"/>
      <w:r w:rsidRPr="00686CC6">
        <w:rPr>
          <w:rFonts w:ascii="Arial" w:hAnsi="Arial" w:cs="Arial"/>
          <w:color w:val="000000"/>
          <w:sz w:val="22"/>
          <w:szCs w:val="22"/>
        </w:rPr>
        <w:t>charge, and</w:t>
      </w:r>
      <w:proofErr w:type="gramEnd"/>
      <w:r w:rsidRPr="00686CC6">
        <w:rPr>
          <w:rFonts w:ascii="Arial" w:hAnsi="Arial" w:cs="Arial"/>
          <w:color w:val="000000"/>
          <w:sz w:val="22"/>
          <w:szCs w:val="22"/>
        </w:rPr>
        <w:t xml:space="preserve"> facilitates any required showcases you may wish to pursue.</w:t>
      </w:r>
      <w:r w:rsidR="00B11D8E" w:rsidRPr="00686CC6">
        <w:rPr>
          <w:rFonts w:ascii="Arial" w:hAnsi="Arial" w:cs="Arial"/>
          <w:color w:val="000000"/>
          <w:sz w:val="22"/>
          <w:szCs w:val="22"/>
        </w:rPr>
        <w:t xml:space="preserve"> </w:t>
      </w:r>
    </w:p>
    <w:p w14:paraId="7CC84621" w14:textId="77777777" w:rsidR="00855BA8" w:rsidRPr="00686CC6" w:rsidRDefault="00855BA8" w:rsidP="00686CC6">
      <w:pPr>
        <w:ind w:left="-284" w:right="-279"/>
        <w:jc w:val="both"/>
        <w:rPr>
          <w:rFonts w:ascii="Arial" w:hAnsi="Arial" w:cs="Arial"/>
          <w:color w:val="000000"/>
          <w:sz w:val="22"/>
          <w:szCs w:val="22"/>
        </w:rPr>
      </w:pPr>
    </w:p>
    <w:p w14:paraId="2A375AF3" w14:textId="77777777" w:rsidR="00855BA8" w:rsidRPr="00686CC6" w:rsidRDefault="00855BA8" w:rsidP="00686CC6">
      <w:pPr>
        <w:ind w:left="-284" w:right="-279"/>
        <w:jc w:val="both"/>
        <w:rPr>
          <w:rFonts w:ascii="Arial" w:hAnsi="Arial" w:cs="Arial"/>
          <w:sz w:val="22"/>
          <w:szCs w:val="22"/>
        </w:rPr>
      </w:pPr>
      <w:r w:rsidRPr="00686CC6">
        <w:rPr>
          <w:rFonts w:ascii="Arial" w:hAnsi="Arial" w:cs="Arial"/>
          <w:sz w:val="22"/>
          <w:szCs w:val="22"/>
        </w:rPr>
        <w:t>Wilton’s will provide the Studio at no cost and if you decide to use some of your time to produce a reading, a workshop or a semi-staged performance we will manage the Box Office for you and give you 100% of the revenue.</w:t>
      </w:r>
    </w:p>
    <w:p w14:paraId="28A8D29A" w14:textId="77777777" w:rsidR="00855BA8" w:rsidRPr="00686CC6" w:rsidRDefault="00855BA8" w:rsidP="00AD1200">
      <w:pPr>
        <w:ind w:left="-284" w:right="-279"/>
        <w:jc w:val="both"/>
        <w:rPr>
          <w:rFonts w:ascii="Arial" w:hAnsi="Arial" w:cs="Arial"/>
          <w:sz w:val="22"/>
          <w:szCs w:val="22"/>
        </w:rPr>
      </w:pPr>
    </w:p>
    <w:p w14:paraId="6FA42BDE" w14:textId="77777777" w:rsidR="00855BA8" w:rsidRPr="00686CC6" w:rsidRDefault="00855BA8" w:rsidP="007262E7">
      <w:pPr>
        <w:ind w:left="-284" w:right="-279"/>
        <w:jc w:val="both"/>
        <w:rPr>
          <w:rFonts w:ascii="Arial" w:hAnsi="Arial" w:cs="Arial"/>
          <w:sz w:val="22"/>
          <w:szCs w:val="22"/>
        </w:rPr>
      </w:pPr>
      <w:r w:rsidRPr="00686CC6">
        <w:rPr>
          <w:rFonts w:ascii="Arial" w:hAnsi="Arial" w:cs="Arial"/>
          <w:sz w:val="22"/>
          <w:szCs w:val="22"/>
        </w:rPr>
        <w:t>If useful we can also offer mentoring from members of the Wilton’s team. We can also provide you with a desk space in our offices for the week of the R&amp;D.</w:t>
      </w:r>
    </w:p>
    <w:p w14:paraId="0833E042" w14:textId="77777777" w:rsidR="00855BA8" w:rsidRPr="00686CC6" w:rsidRDefault="00855BA8" w:rsidP="003E50C0">
      <w:pPr>
        <w:ind w:left="-284" w:right="-279"/>
        <w:jc w:val="both"/>
        <w:rPr>
          <w:rFonts w:ascii="Arial" w:hAnsi="Arial" w:cs="Arial"/>
          <w:sz w:val="22"/>
          <w:szCs w:val="22"/>
        </w:rPr>
      </w:pPr>
    </w:p>
    <w:p w14:paraId="492EFA26" w14:textId="77777777" w:rsidR="00855BA8" w:rsidRPr="00686CC6" w:rsidRDefault="00855BA8" w:rsidP="00262B56">
      <w:pPr>
        <w:ind w:left="-284" w:right="-279"/>
        <w:jc w:val="both"/>
        <w:rPr>
          <w:rFonts w:ascii="Arial" w:hAnsi="Arial" w:cs="Arial"/>
          <w:sz w:val="22"/>
          <w:szCs w:val="22"/>
        </w:rPr>
      </w:pPr>
      <w:r w:rsidRPr="00686CC6">
        <w:rPr>
          <w:rFonts w:ascii="Arial" w:hAnsi="Arial" w:cs="Arial"/>
          <w:sz w:val="22"/>
          <w:szCs w:val="22"/>
        </w:rPr>
        <w:t>If you are chosen then we would ask you to sign a simple agreement detailing what is expected of you and what we expect of you.</w:t>
      </w:r>
    </w:p>
    <w:p w14:paraId="2A3F6A29" w14:textId="77777777" w:rsidR="00855BA8" w:rsidRPr="00686CC6" w:rsidRDefault="00855BA8" w:rsidP="00262B56">
      <w:pPr>
        <w:ind w:left="-284" w:right="-279"/>
        <w:jc w:val="both"/>
        <w:rPr>
          <w:rFonts w:ascii="Arial" w:hAnsi="Arial" w:cs="Arial"/>
          <w:color w:val="000000"/>
          <w:sz w:val="22"/>
          <w:szCs w:val="22"/>
        </w:rPr>
      </w:pPr>
    </w:p>
    <w:p w14:paraId="08D0F443" w14:textId="23E1C9BD" w:rsidR="00556C8E" w:rsidRDefault="0086752F" w:rsidP="00262B56">
      <w:pPr>
        <w:ind w:left="-284" w:right="-279"/>
        <w:jc w:val="both"/>
        <w:rPr>
          <w:rFonts w:ascii="Arial" w:hAnsi="Arial" w:cs="Arial"/>
          <w:b/>
          <w:color w:val="31849B" w:themeColor="accent5" w:themeShade="BF"/>
          <w:sz w:val="22"/>
          <w:szCs w:val="22"/>
        </w:rPr>
      </w:pPr>
      <w:r w:rsidRPr="00686CC6">
        <w:rPr>
          <w:rFonts w:ascii="Arial" w:hAnsi="Arial" w:cs="Arial"/>
          <w:b/>
          <w:color w:val="31849B" w:themeColor="accent5" w:themeShade="BF"/>
          <w:sz w:val="22"/>
          <w:szCs w:val="22"/>
        </w:rPr>
        <w:t>Dates and Times</w:t>
      </w:r>
      <w:r w:rsidR="00262B56">
        <w:rPr>
          <w:rFonts w:ascii="Arial" w:hAnsi="Arial" w:cs="Arial"/>
          <w:b/>
          <w:color w:val="31849B" w:themeColor="accent5" w:themeShade="BF"/>
          <w:sz w:val="22"/>
          <w:szCs w:val="22"/>
        </w:rPr>
        <w:t xml:space="preserve"> 2027</w:t>
      </w:r>
    </w:p>
    <w:p w14:paraId="0AF78E89" w14:textId="77777777" w:rsidR="00262B56" w:rsidRPr="00556C8E" w:rsidRDefault="00262B56" w:rsidP="00262B56">
      <w:pPr>
        <w:ind w:left="-284" w:right="-279"/>
        <w:jc w:val="both"/>
        <w:rPr>
          <w:rFonts w:ascii="Arial" w:hAnsi="Arial" w:cs="Arial"/>
          <w:b/>
          <w:color w:val="31849B" w:themeColor="accent5" w:themeShade="BF"/>
          <w:sz w:val="22"/>
          <w:szCs w:val="22"/>
        </w:rPr>
      </w:pPr>
      <w:r>
        <w:rPr>
          <w:rFonts w:ascii="Arial" w:hAnsi="Arial" w:cs="Arial"/>
          <w:sz w:val="22"/>
          <w:szCs w:val="22"/>
        </w:rPr>
        <w:t>Monday 11</w:t>
      </w:r>
      <w:r w:rsidRPr="00B8122D">
        <w:rPr>
          <w:rFonts w:ascii="Arial" w:hAnsi="Arial" w:cs="Arial"/>
          <w:sz w:val="22"/>
          <w:szCs w:val="22"/>
          <w:vertAlign w:val="superscript"/>
        </w:rPr>
        <w:t>th</w:t>
      </w:r>
      <w:r>
        <w:rPr>
          <w:rFonts w:ascii="Arial" w:hAnsi="Arial" w:cs="Arial"/>
          <w:sz w:val="22"/>
          <w:szCs w:val="22"/>
        </w:rPr>
        <w:t xml:space="preserve"> – Friday 15</w:t>
      </w:r>
      <w:r w:rsidRPr="002A683A">
        <w:rPr>
          <w:rFonts w:ascii="Arial" w:hAnsi="Arial" w:cs="Arial"/>
          <w:sz w:val="22"/>
          <w:szCs w:val="22"/>
          <w:vertAlign w:val="superscript"/>
        </w:rPr>
        <w:t>th</w:t>
      </w:r>
      <w:r>
        <w:rPr>
          <w:rFonts w:ascii="Arial" w:hAnsi="Arial" w:cs="Arial"/>
          <w:sz w:val="22"/>
          <w:szCs w:val="22"/>
        </w:rPr>
        <w:t xml:space="preserve"> January</w:t>
      </w:r>
      <w:r>
        <w:rPr>
          <w:rFonts w:ascii="Arial" w:hAnsi="Arial" w:cs="Arial"/>
          <w:b/>
          <w:color w:val="31849B" w:themeColor="accent5" w:themeShade="BF"/>
          <w:sz w:val="22"/>
          <w:szCs w:val="22"/>
        </w:rPr>
        <w:tab/>
      </w:r>
      <w:r>
        <w:rPr>
          <w:rFonts w:ascii="Arial" w:hAnsi="Arial" w:cs="Arial"/>
          <w:b/>
          <w:color w:val="31849B" w:themeColor="accent5" w:themeShade="BF"/>
          <w:sz w:val="22"/>
          <w:szCs w:val="22"/>
        </w:rPr>
        <w:tab/>
      </w:r>
      <w:r>
        <w:rPr>
          <w:rFonts w:ascii="Arial" w:hAnsi="Arial" w:cs="Arial"/>
          <w:b/>
          <w:color w:val="31849B" w:themeColor="accent5" w:themeShade="BF"/>
          <w:sz w:val="22"/>
          <w:szCs w:val="22"/>
        </w:rPr>
        <w:tab/>
      </w:r>
      <w:r>
        <w:rPr>
          <w:rFonts w:ascii="Arial" w:hAnsi="Arial" w:cs="Arial"/>
          <w:b/>
          <w:color w:val="31849B" w:themeColor="accent5" w:themeShade="BF"/>
          <w:sz w:val="22"/>
          <w:szCs w:val="22"/>
        </w:rPr>
        <w:tab/>
      </w:r>
      <w:r w:rsidRPr="00DC6F96">
        <w:rPr>
          <w:rFonts w:ascii="Arial" w:hAnsi="Arial" w:cs="Arial"/>
          <w:sz w:val="22"/>
          <w:szCs w:val="22"/>
        </w:rPr>
        <w:t xml:space="preserve">10.00 – </w:t>
      </w:r>
      <w:r>
        <w:rPr>
          <w:rFonts w:ascii="Arial" w:hAnsi="Arial" w:cs="Arial"/>
          <w:sz w:val="22"/>
          <w:szCs w:val="22"/>
        </w:rPr>
        <w:t>19.00</w:t>
      </w:r>
    </w:p>
    <w:p w14:paraId="5623DB0F" w14:textId="77777777" w:rsidR="00262B56" w:rsidRDefault="00262B56" w:rsidP="00262B56">
      <w:pPr>
        <w:spacing w:line="276" w:lineRule="auto"/>
        <w:ind w:left="-284" w:right="-563"/>
        <w:jc w:val="both"/>
        <w:rPr>
          <w:rFonts w:ascii="Arial" w:hAnsi="Arial" w:cs="Arial"/>
          <w:sz w:val="22"/>
          <w:szCs w:val="22"/>
        </w:rPr>
      </w:pPr>
      <w:r w:rsidRPr="00DC6F96">
        <w:rPr>
          <w:rFonts w:ascii="Arial" w:hAnsi="Arial" w:cs="Arial"/>
          <w:sz w:val="22"/>
          <w:szCs w:val="22"/>
        </w:rPr>
        <w:t xml:space="preserve">Monday </w:t>
      </w:r>
      <w:r>
        <w:rPr>
          <w:rFonts w:ascii="Arial" w:hAnsi="Arial" w:cs="Arial"/>
          <w:sz w:val="22"/>
          <w:szCs w:val="22"/>
        </w:rPr>
        <w:t>25</w:t>
      </w:r>
      <w:r w:rsidRPr="00B8122D">
        <w:rPr>
          <w:rFonts w:ascii="Arial" w:hAnsi="Arial" w:cs="Arial"/>
          <w:sz w:val="22"/>
          <w:szCs w:val="22"/>
          <w:vertAlign w:val="superscript"/>
        </w:rPr>
        <w:t>th</w:t>
      </w:r>
      <w:r>
        <w:rPr>
          <w:rFonts w:ascii="Arial" w:hAnsi="Arial" w:cs="Arial"/>
          <w:sz w:val="22"/>
          <w:szCs w:val="22"/>
        </w:rPr>
        <w:t xml:space="preserve"> – Friday 29</w:t>
      </w:r>
      <w:r w:rsidRPr="002A683A">
        <w:rPr>
          <w:rFonts w:ascii="Arial" w:hAnsi="Arial" w:cs="Arial"/>
          <w:sz w:val="22"/>
          <w:szCs w:val="22"/>
          <w:vertAlign w:val="superscript"/>
        </w:rPr>
        <w:t>th</w:t>
      </w:r>
      <w:r>
        <w:rPr>
          <w:rFonts w:ascii="Arial" w:hAnsi="Arial" w:cs="Arial"/>
          <w:sz w:val="22"/>
          <w:szCs w:val="22"/>
        </w:rPr>
        <w:t xml:space="preserve"> January </w:t>
      </w:r>
      <w:r>
        <w:rPr>
          <w:rFonts w:ascii="Arial" w:hAnsi="Arial" w:cs="Arial"/>
          <w:sz w:val="22"/>
          <w:szCs w:val="22"/>
        </w:rPr>
        <w:tab/>
      </w:r>
      <w:r w:rsidRPr="00DC6F96">
        <w:rPr>
          <w:rFonts w:ascii="Arial" w:hAnsi="Arial" w:cs="Arial"/>
          <w:sz w:val="22"/>
          <w:szCs w:val="22"/>
        </w:rPr>
        <w:tab/>
      </w:r>
      <w:r w:rsidRPr="00DC6F96">
        <w:rPr>
          <w:rFonts w:ascii="Arial" w:hAnsi="Arial" w:cs="Arial"/>
          <w:sz w:val="22"/>
          <w:szCs w:val="22"/>
        </w:rPr>
        <w:tab/>
      </w:r>
      <w:r>
        <w:rPr>
          <w:rFonts w:ascii="Arial" w:hAnsi="Arial" w:cs="Arial"/>
          <w:sz w:val="22"/>
          <w:szCs w:val="22"/>
        </w:rPr>
        <w:tab/>
      </w:r>
      <w:r w:rsidRPr="00DC6F96">
        <w:rPr>
          <w:rFonts w:ascii="Arial" w:hAnsi="Arial" w:cs="Arial"/>
          <w:sz w:val="22"/>
          <w:szCs w:val="22"/>
        </w:rPr>
        <w:t xml:space="preserve">10.00 – </w:t>
      </w:r>
      <w:r>
        <w:rPr>
          <w:rFonts w:ascii="Arial" w:hAnsi="Arial" w:cs="Arial"/>
          <w:sz w:val="22"/>
          <w:szCs w:val="22"/>
        </w:rPr>
        <w:t>19.00</w:t>
      </w:r>
    </w:p>
    <w:p w14:paraId="3897BE9E" w14:textId="77777777" w:rsidR="00262B56" w:rsidRPr="00DC6F96" w:rsidRDefault="00262B56" w:rsidP="00262B56">
      <w:pPr>
        <w:spacing w:line="276" w:lineRule="auto"/>
        <w:ind w:left="-284" w:right="-563"/>
        <w:jc w:val="both"/>
        <w:rPr>
          <w:rFonts w:ascii="Arial" w:hAnsi="Arial" w:cs="Arial"/>
          <w:sz w:val="22"/>
          <w:szCs w:val="22"/>
        </w:rPr>
      </w:pPr>
      <w:r w:rsidRPr="00DC6F96">
        <w:rPr>
          <w:rFonts w:ascii="Arial" w:hAnsi="Arial"/>
          <w:bCs/>
          <w:sz w:val="22"/>
          <w:szCs w:val="22"/>
        </w:rPr>
        <w:t xml:space="preserve">Monday </w:t>
      </w:r>
      <w:r>
        <w:rPr>
          <w:rFonts w:ascii="Arial" w:hAnsi="Arial"/>
          <w:bCs/>
          <w:sz w:val="22"/>
          <w:szCs w:val="22"/>
        </w:rPr>
        <w:t>8</w:t>
      </w:r>
      <w:r w:rsidRPr="002A683A">
        <w:rPr>
          <w:rFonts w:ascii="Arial" w:hAnsi="Arial"/>
          <w:bCs/>
          <w:sz w:val="22"/>
          <w:szCs w:val="22"/>
          <w:vertAlign w:val="superscript"/>
        </w:rPr>
        <w:t>th</w:t>
      </w:r>
      <w:r>
        <w:rPr>
          <w:rFonts w:ascii="Arial" w:hAnsi="Arial"/>
          <w:bCs/>
          <w:sz w:val="22"/>
          <w:szCs w:val="22"/>
        </w:rPr>
        <w:t xml:space="preserve"> – Friday 12</w:t>
      </w:r>
      <w:r w:rsidRPr="002A683A">
        <w:rPr>
          <w:rFonts w:ascii="Arial" w:hAnsi="Arial"/>
          <w:bCs/>
          <w:sz w:val="22"/>
          <w:szCs w:val="22"/>
          <w:vertAlign w:val="superscript"/>
        </w:rPr>
        <w:t>th</w:t>
      </w:r>
      <w:r>
        <w:rPr>
          <w:rFonts w:ascii="Arial" w:hAnsi="Arial"/>
          <w:bCs/>
          <w:sz w:val="22"/>
          <w:szCs w:val="22"/>
        </w:rPr>
        <w:t xml:space="preserve"> February </w:t>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sidRPr="00DC6F96">
        <w:rPr>
          <w:rFonts w:ascii="Arial" w:hAnsi="Arial" w:cs="Arial"/>
          <w:sz w:val="22"/>
          <w:szCs w:val="22"/>
        </w:rPr>
        <w:t xml:space="preserve">10.00 – </w:t>
      </w:r>
      <w:r>
        <w:rPr>
          <w:rFonts w:ascii="Arial" w:hAnsi="Arial" w:cs="Arial"/>
          <w:sz w:val="22"/>
          <w:szCs w:val="22"/>
        </w:rPr>
        <w:t>19.00</w:t>
      </w:r>
    </w:p>
    <w:p w14:paraId="30788A04" w14:textId="77777777" w:rsidR="00262B56" w:rsidRDefault="00262B56" w:rsidP="00262B56">
      <w:pPr>
        <w:spacing w:line="276" w:lineRule="auto"/>
        <w:ind w:left="-284" w:right="-563"/>
        <w:jc w:val="both"/>
        <w:rPr>
          <w:rFonts w:ascii="Arial" w:hAnsi="Arial" w:cs="Arial"/>
          <w:sz w:val="22"/>
          <w:szCs w:val="22"/>
        </w:rPr>
      </w:pPr>
      <w:r w:rsidRPr="00DC6F96">
        <w:rPr>
          <w:rFonts w:ascii="Arial" w:hAnsi="Arial"/>
          <w:bCs/>
          <w:sz w:val="22"/>
          <w:szCs w:val="22"/>
        </w:rPr>
        <w:t xml:space="preserve">Monday </w:t>
      </w:r>
      <w:r>
        <w:rPr>
          <w:rFonts w:ascii="Arial" w:hAnsi="Arial"/>
          <w:bCs/>
          <w:sz w:val="22"/>
          <w:szCs w:val="22"/>
        </w:rPr>
        <w:t>15</w:t>
      </w:r>
      <w:r w:rsidRPr="00B8122D">
        <w:rPr>
          <w:rFonts w:ascii="Arial" w:hAnsi="Arial"/>
          <w:bCs/>
          <w:sz w:val="22"/>
          <w:szCs w:val="22"/>
          <w:vertAlign w:val="superscript"/>
        </w:rPr>
        <w:t>th</w:t>
      </w:r>
      <w:r>
        <w:rPr>
          <w:rFonts w:ascii="Arial" w:hAnsi="Arial"/>
          <w:bCs/>
          <w:sz w:val="22"/>
          <w:szCs w:val="22"/>
        </w:rPr>
        <w:t xml:space="preserve"> – Friday 19</w:t>
      </w:r>
      <w:r w:rsidRPr="00A6575D">
        <w:rPr>
          <w:rFonts w:ascii="Arial" w:hAnsi="Arial"/>
          <w:bCs/>
          <w:sz w:val="22"/>
          <w:szCs w:val="22"/>
          <w:vertAlign w:val="superscript"/>
        </w:rPr>
        <w:t>th</w:t>
      </w:r>
      <w:r>
        <w:rPr>
          <w:rFonts w:ascii="Arial" w:hAnsi="Arial"/>
          <w:bCs/>
          <w:sz w:val="22"/>
          <w:szCs w:val="22"/>
        </w:rPr>
        <w:t xml:space="preserve"> February</w:t>
      </w:r>
      <w:r>
        <w:rPr>
          <w:rFonts w:ascii="Arial" w:hAnsi="Arial"/>
          <w:bCs/>
          <w:sz w:val="22"/>
          <w:szCs w:val="22"/>
        </w:rPr>
        <w:tab/>
      </w:r>
      <w:r>
        <w:rPr>
          <w:rFonts w:ascii="Arial" w:hAnsi="Arial"/>
          <w:bCs/>
          <w:sz w:val="22"/>
          <w:szCs w:val="22"/>
        </w:rPr>
        <w:tab/>
      </w:r>
      <w:r w:rsidRPr="00DC6F96">
        <w:rPr>
          <w:rFonts w:ascii="Arial" w:hAnsi="Arial" w:cs="Arial"/>
          <w:sz w:val="22"/>
          <w:szCs w:val="22"/>
        </w:rPr>
        <w:tab/>
      </w:r>
      <w:r w:rsidRPr="00DC6F96">
        <w:rPr>
          <w:rFonts w:ascii="Arial" w:hAnsi="Arial" w:cs="Arial"/>
          <w:sz w:val="22"/>
          <w:szCs w:val="22"/>
        </w:rPr>
        <w:tab/>
        <w:t xml:space="preserve">10.00 – </w:t>
      </w:r>
      <w:r>
        <w:rPr>
          <w:rFonts w:ascii="Arial" w:hAnsi="Arial" w:cs="Arial"/>
          <w:sz w:val="22"/>
          <w:szCs w:val="22"/>
        </w:rPr>
        <w:t>19.00</w:t>
      </w:r>
    </w:p>
    <w:p w14:paraId="1B539465" w14:textId="77777777" w:rsidR="00262B56" w:rsidRDefault="00262B56" w:rsidP="00262B56">
      <w:pPr>
        <w:spacing w:line="276" w:lineRule="auto"/>
        <w:ind w:left="-284" w:right="-563"/>
        <w:jc w:val="both"/>
        <w:rPr>
          <w:rFonts w:ascii="Arial" w:hAnsi="Arial" w:cs="Arial"/>
          <w:sz w:val="22"/>
          <w:szCs w:val="22"/>
        </w:rPr>
      </w:pPr>
      <w:r>
        <w:rPr>
          <w:rFonts w:ascii="Arial" w:hAnsi="Arial"/>
          <w:bCs/>
          <w:sz w:val="22"/>
          <w:szCs w:val="22"/>
        </w:rPr>
        <w:t>Monday 12</w:t>
      </w:r>
      <w:r w:rsidRPr="00B8122D">
        <w:rPr>
          <w:rFonts w:ascii="Arial" w:hAnsi="Arial"/>
          <w:bCs/>
          <w:sz w:val="22"/>
          <w:szCs w:val="22"/>
          <w:vertAlign w:val="superscript"/>
        </w:rPr>
        <w:t>th</w:t>
      </w:r>
      <w:r>
        <w:rPr>
          <w:rFonts w:ascii="Arial" w:hAnsi="Arial"/>
          <w:bCs/>
          <w:sz w:val="22"/>
          <w:szCs w:val="22"/>
        </w:rPr>
        <w:t xml:space="preserve"> – Friday 18</w:t>
      </w:r>
      <w:r w:rsidRPr="00A6575D">
        <w:rPr>
          <w:rFonts w:ascii="Arial" w:hAnsi="Arial"/>
          <w:bCs/>
          <w:sz w:val="22"/>
          <w:szCs w:val="22"/>
          <w:vertAlign w:val="superscript"/>
        </w:rPr>
        <w:t>th</w:t>
      </w:r>
      <w:r>
        <w:rPr>
          <w:rFonts w:ascii="Arial" w:hAnsi="Arial"/>
          <w:bCs/>
          <w:sz w:val="22"/>
          <w:szCs w:val="22"/>
        </w:rPr>
        <w:t xml:space="preserve"> April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10.00 – 19.00</w:t>
      </w:r>
    </w:p>
    <w:p w14:paraId="7070B178" w14:textId="77777777" w:rsidR="00262B56" w:rsidRPr="00556C8E" w:rsidRDefault="00262B56" w:rsidP="00262B56">
      <w:pPr>
        <w:spacing w:line="276" w:lineRule="auto"/>
        <w:ind w:left="-284" w:right="-563"/>
        <w:jc w:val="both"/>
        <w:rPr>
          <w:rFonts w:ascii="Arial" w:hAnsi="Arial" w:cs="Arial"/>
          <w:sz w:val="22"/>
          <w:szCs w:val="22"/>
        </w:rPr>
      </w:pPr>
      <w:r>
        <w:rPr>
          <w:rFonts w:ascii="Arial" w:hAnsi="Arial"/>
          <w:bCs/>
          <w:sz w:val="22"/>
          <w:szCs w:val="22"/>
        </w:rPr>
        <w:t>Monday 26</w:t>
      </w:r>
      <w:r w:rsidRPr="00B8122D">
        <w:rPr>
          <w:rFonts w:ascii="Arial" w:hAnsi="Arial"/>
          <w:bCs/>
          <w:sz w:val="22"/>
          <w:szCs w:val="22"/>
          <w:vertAlign w:val="superscript"/>
        </w:rPr>
        <w:t>th</w:t>
      </w:r>
      <w:r>
        <w:rPr>
          <w:rFonts w:ascii="Arial" w:hAnsi="Arial"/>
          <w:bCs/>
          <w:sz w:val="22"/>
          <w:szCs w:val="22"/>
        </w:rPr>
        <w:t xml:space="preserve"> – Friday 30</w:t>
      </w:r>
      <w:r w:rsidRPr="00A6575D">
        <w:rPr>
          <w:rFonts w:ascii="Arial" w:hAnsi="Arial"/>
          <w:bCs/>
          <w:sz w:val="22"/>
          <w:szCs w:val="22"/>
          <w:vertAlign w:val="superscript"/>
        </w:rPr>
        <w:t>th</w:t>
      </w:r>
      <w:r>
        <w:rPr>
          <w:rFonts w:ascii="Arial" w:hAnsi="Arial"/>
          <w:bCs/>
          <w:sz w:val="22"/>
          <w:szCs w:val="22"/>
        </w:rPr>
        <w:t xml:space="preserve"> April </w:t>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cs="Arial"/>
          <w:sz w:val="22"/>
          <w:szCs w:val="22"/>
        </w:rPr>
        <w:t>10.00 – 19.00</w:t>
      </w:r>
    </w:p>
    <w:p w14:paraId="2E552D13" w14:textId="77777777" w:rsidR="00262B56" w:rsidRPr="00556C8E" w:rsidRDefault="00262B56" w:rsidP="00262B56">
      <w:pPr>
        <w:spacing w:line="276" w:lineRule="auto"/>
        <w:ind w:left="-284" w:right="-563"/>
        <w:jc w:val="both"/>
        <w:rPr>
          <w:rFonts w:ascii="Arial" w:hAnsi="Arial" w:cs="Arial"/>
          <w:sz w:val="22"/>
          <w:szCs w:val="22"/>
        </w:rPr>
      </w:pPr>
      <w:r>
        <w:rPr>
          <w:rFonts w:ascii="Arial" w:hAnsi="Arial"/>
          <w:bCs/>
          <w:sz w:val="22"/>
          <w:szCs w:val="22"/>
        </w:rPr>
        <w:t>Monday 10</w:t>
      </w:r>
      <w:r w:rsidRPr="00B8122D">
        <w:rPr>
          <w:rFonts w:ascii="Arial" w:hAnsi="Arial"/>
          <w:bCs/>
          <w:sz w:val="22"/>
          <w:szCs w:val="22"/>
          <w:vertAlign w:val="superscript"/>
        </w:rPr>
        <w:t>th</w:t>
      </w:r>
      <w:r>
        <w:rPr>
          <w:rFonts w:ascii="Arial" w:hAnsi="Arial"/>
          <w:bCs/>
          <w:sz w:val="22"/>
          <w:szCs w:val="22"/>
        </w:rPr>
        <w:t xml:space="preserve"> – Friday 14</w:t>
      </w:r>
      <w:r w:rsidRPr="00A6575D">
        <w:rPr>
          <w:rFonts w:ascii="Arial" w:hAnsi="Arial"/>
          <w:bCs/>
          <w:sz w:val="22"/>
          <w:szCs w:val="22"/>
          <w:vertAlign w:val="superscript"/>
        </w:rPr>
        <w:t>th</w:t>
      </w:r>
      <w:r>
        <w:rPr>
          <w:rFonts w:ascii="Arial" w:hAnsi="Arial"/>
          <w:bCs/>
          <w:sz w:val="22"/>
          <w:szCs w:val="22"/>
        </w:rPr>
        <w:t xml:space="preserve"> May</w:t>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cs="Arial"/>
          <w:sz w:val="22"/>
          <w:szCs w:val="22"/>
        </w:rPr>
        <w:t>10.00 – 19.00</w:t>
      </w:r>
    </w:p>
    <w:p w14:paraId="14AEFBB6" w14:textId="77777777" w:rsidR="00262B56" w:rsidRPr="00556C8E" w:rsidRDefault="00262B56" w:rsidP="00262B56">
      <w:pPr>
        <w:spacing w:line="276" w:lineRule="auto"/>
        <w:ind w:left="-284" w:right="-563"/>
        <w:jc w:val="both"/>
        <w:rPr>
          <w:rFonts w:ascii="Arial" w:hAnsi="Arial" w:cs="Arial"/>
          <w:sz w:val="22"/>
          <w:szCs w:val="22"/>
        </w:rPr>
      </w:pPr>
      <w:r>
        <w:rPr>
          <w:rFonts w:ascii="Arial" w:hAnsi="Arial"/>
          <w:bCs/>
          <w:sz w:val="22"/>
          <w:szCs w:val="22"/>
        </w:rPr>
        <w:t>Monday 17</w:t>
      </w:r>
      <w:r w:rsidRPr="00B8122D">
        <w:rPr>
          <w:rFonts w:ascii="Arial" w:hAnsi="Arial"/>
          <w:bCs/>
          <w:sz w:val="22"/>
          <w:szCs w:val="22"/>
          <w:vertAlign w:val="superscript"/>
        </w:rPr>
        <w:t>th</w:t>
      </w:r>
      <w:r>
        <w:rPr>
          <w:rFonts w:ascii="Arial" w:hAnsi="Arial"/>
          <w:bCs/>
          <w:sz w:val="22"/>
          <w:szCs w:val="22"/>
        </w:rPr>
        <w:t xml:space="preserve"> – Friday 21</w:t>
      </w:r>
      <w:r w:rsidRPr="00A6575D">
        <w:rPr>
          <w:rFonts w:ascii="Arial" w:hAnsi="Arial"/>
          <w:bCs/>
          <w:sz w:val="22"/>
          <w:szCs w:val="22"/>
          <w:vertAlign w:val="superscript"/>
        </w:rPr>
        <w:t>st</w:t>
      </w:r>
      <w:r>
        <w:rPr>
          <w:rFonts w:ascii="Arial" w:hAnsi="Arial"/>
          <w:bCs/>
          <w:sz w:val="22"/>
          <w:szCs w:val="22"/>
        </w:rPr>
        <w:t xml:space="preserve"> May</w:t>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cs="Arial"/>
          <w:sz w:val="22"/>
          <w:szCs w:val="22"/>
        </w:rPr>
        <w:t>10.00 – 19.00</w:t>
      </w:r>
    </w:p>
    <w:p w14:paraId="53253352" w14:textId="77777777" w:rsidR="0086752F" w:rsidRPr="00686CC6" w:rsidRDefault="0086752F" w:rsidP="003E50C0">
      <w:pPr>
        <w:ind w:left="-284" w:right="-279"/>
        <w:jc w:val="both"/>
        <w:rPr>
          <w:rFonts w:ascii="Arial" w:hAnsi="Arial" w:cs="Arial"/>
          <w:sz w:val="22"/>
          <w:szCs w:val="22"/>
        </w:rPr>
      </w:pPr>
    </w:p>
    <w:p w14:paraId="10665A18" w14:textId="0DF4C880" w:rsidR="00310336" w:rsidRPr="00686CC6" w:rsidRDefault="0086752F" w:rsidP="003E50C0">
      <w:pPr>
        <w:ind w:left="-284" w:right="-279"/>
        <w:jc w:val="both"/>
        <w:rPr>
          <w:rFonts w:ascii="Arial" w:hAnsi="Arial" w:cs="Arial"/>
          <w:b/>
          <w:color w:val="31849B" w:themeColor="accent5" w:themeShade="BF"/>
          <w:sz w:val="22"/>
          <w:szCs w:val="22"/>
        </w:rPr>
      </w:pPr>
      <w:r w:rsidRPr="00686CC6">
        <w:rPr>
          <w:rFonts w:ascii="Arial" w:hAnsi="Arial" w:cs="Arial"/>
          <w:b/>
          <w:color w:val="31849B" w:themeColor="accent5" w:themeShade="BF"/>
          <w:sz w:val="22"/>
          <w:szCs w:val="22"/>
        </w:rPr>
        <w:t>The Space</w:t>
      </w:r>
    </w:p>
    <w:p w14:paraId="419AF1E8" w14:textId="77777777" w:rsidR="0086752F" w:rsidRPr="00686CC6" w:rsidRDefault="00855BA8" w:rsidP="003E50C0">
      <w:pPr>
        <w:ind w:left="-284" w:right="-279"/>
        <w:jc w:val="both"/>
        <w:rPr>
          <w:rFonts w:ascii="Arial" w:hAnsi="Arial" w:cs="Arial"/>
          <w:sz w:val="22"/>
          <w:szCs w:val="22"/>
        </w:rPr>
      </w:pPr>
      <w:r w:rsidRPr="00686CC6">
        <w:rPr>
          <w:rFonts w:ascii="Arial" w:hAnsi="Arial" w:cs="Arial"/>
          <w:sz w:val="22"/>
          <w:szCs w:val="22"/>
        </w:rPr>
        <w:t xml:space="preserve">The AALP </w:t>
      </w:r>
      <w:r w:rsidR="0086752F" w:rsidRPr="00686CC6">
        <w:rPr>
          <w:rFonts w:ascii="Arial" w:hAnsi="Arial" w:cs="Arial"/>
          <w:sz w:val="22"/>
          <w:szCs w:val="22"/>
        </w:rPr>
        <w:t>Studio is a beautiful, light and airy purpose-built space dedicated to our artistic engagement activities. The Studio has a capacity of 40</w:t>
      </w:r>
      <w:r w:rsidRPr="00686CC6">
        <w:rPr>
          <w:rFonts w:ascii="Arial" w:hAnsi="Arial" w:cs="Arial"/>
          <w:sz w:val="22"/>
          <w:szCs w:val="22"/>
        </w:rPr>
        <w:t xml:space="preserve"> including</w:t>
      </w:r>
      <w:r w:rsidR="0086752F" w:rsidRPr="00686CC6">
        <w:rPr>
          <w:rFonts w:ascii="Arial" w:hAnsi="Arial" w:cs="Arial"/>
          <w:sz w:val="22"/>
          <w:szCs w:val="22"/>
        </w:rPr>
        <w:t xml:space="preserve"> audience and company. If you want to do a showing or performance at the end of your </w:t>
      </w:r>
      <w:proofErr w:type="gramStart"/>
      <w:r w:rsidR="0086752F" w:rsidRPr="00686CC6">
        <w:rPr>
          <w:rFonts w:ascii="Arial" w:hAnsi="Arial" w:cs="Arial"/>
          <w:sz w:val="22"/>
          <w:szCs w:val="22"/>
        </w:rPr>
        <w:t>week</w:t>
      </w:r>
      <w:proofErr w:type="gramEnd"/>
      <w:r w:rsidR="0086752F" w:rsidRPr="00686CC6">
        <w:rPr>
          <w:rFonts w:ascii="Arial" w:hAnsi="Arial" w:cs="Arial"/>
          <w:sz w:val="22"/>
          <w:szCs w:val="22"/>
        </w:rPr>
        <w:t xml:space="preserve"> </w:t>
      </w:r>
      <w:r w:rsidRPr="00686CC6">
        <w:rPr>
          <w:rFonts w:ascii="Arial" w:hAnsi="Arial" w:cs="Arial"/>
          <w:sz w:val="22"/>
          <w:szCs w:val="22"/>
        </w:rPr>
        <w:t>we</w:t>
      </w:r>
      <w:r w:rsidR="0086752F" w:rsidRPr="00686CC6">
        <w:rPr>
          <w:rFonts w:ascii="Arial" w:hAnsi="Arial" w:cs="Arial"/>
          <w:sz w:val="22"/>
          <w:szCs w:val="22"/>
        </w:rPr>
        <w:t xml:space="preserve"> will provide seating</w:t>
      </w:r>
      <w:r w:rsidRPr="00686CC6">
        <w:rPr>
          <w:rFonts w:ascii="Arial" w:hAnsi="Arial" w:cs="Arial"/>
          <w:sz w:val="22"/>
          <w:szCs w:val="22"/>
        </w:rPr>
        <w:t xml:space="preserve"> </w:t>
      </w:r>
      <w:r w:rsidR="0086752F" w:rsidRPr="00686CC6">
        <w:rPr>
          <w:rFonts w:ascii="Arial" w:hAnsi="Arial" w:cs="Arial"/>
          <w:sz w:val="22"/>
          <w:szCs w:val="22"/>
        </w:rPr>
        <w:t>and an usher</w:t>
      </w:r>
      <w:r w:rsidRPr="00686CC6">
        <w:rPr>
          <w:rFonts w:ascii="Arial" w:hAnsi="Arial" w:cs="Arial"/>
          <w:sz w:val="22"/>
          <w:szCs w:val="22"/>
        </w:rPr>
        <w:t xml:space="preserve"> if required</w:t>
      </w:r>
      <w:r w:rsidR="0086752F" w:rsidRPr="00686CC6">
        <w:rPr>
          <w:rFonts w:ascii="Arial" w:hAnsi="Arial" w:cs="Arial"/>
          <w:sz w:val="22"/>
          <w:szCs w:val="22"/>
        </w:rPr>
        <w:t xml:space="preserve"> but we ask that your proposed ideas include minimal technical equipment.</w:t>
      </w:r>
    </w:p>
    <w:p w14:paraId="703F2B0B" w14:textId="77777777" w:rsidR="0086752F" w:rsidRPr="00686CC6" w:rsidRDefault="0086752F" w:rsidP="007262E7">
      <w:pPr>
        <w:ind w:left="-284" w:right="-279"/>
        <w:jc w:val="both"/>
        <w:rPr>
          <w:rFonts w:ascii="Arial" w:hAnsi="Arial" w:cs="Arial"/>
          <w:sz w:val="22"/>
          <w:szCs w:val="22"/>
        </w:rPr>
      </w:pPr>
    </w:p>
    <w:p w14:paraId="731DE165" w14:textId="77777777" w:rsidR="0086752F" w:rsidRPr="00686CC6" w:rsidRDefault="0086752F" w:rsidP="007262E7">
      <w:pPr>
        <w:ind w:left="-284" w:right="-279"/>
        <w:rPr>
          <w:rFonts w:ascii="Arial" w:hAnsi="Arial" w:cs="Arial"/>
          <w:b/>
          <w:color w:val="31849B" w:themeColor="accent5" w:themeShade="BF"/>
          <w:sz w:val="22"/>
          <w:szCs w:val="22"/>
        </w:rPr>
      </w:pPr>
      <w:r w:rsidRPr="00686CC6">
        <w:rPr>
          <w:rFonts w:ascii="Arial" w:hAnsi="Arial" w:cs="Arial"/>
          <w:b/>
          <w:color w:val="31849B" w:themeColor="accent5" w:themeShade="BF"/>
          <w:sz w:val="22"/>
          <w:szCs w:val="22"/>
        </w:rPr>
        <w:t>How to Apply</w:t>
      </w:r>
    </w:p>
    <w:p w14:paraId="79B1A1AE" w14:textId="5D6E6010" w:rsidR="007262E7" w:rsidRDefault="007262E7" w:rsidP="007262E7">
      <w:pPr>
        <w:spacing w:line="276" w:lineRule="auto"/>
        <w:ind w:left="-284" w:right="-279"/>
        <w:jc w:val="both"/>
        <w:rPr>
          <w:rFonts w:ascii="Arial" w:hAnsi="Arial" w:cs="Arial"/>
          <w:sz w:val="22"/>
          <w:szCs w:val="22"/>
        </w:rPr>
      </w:pPr>
      <w:r>
        <w:rPr>
          <w:rFonts w:ascii="Arial" w:hAnsi="Arial" w:cs="Arial"/>
          <w:sz w:val="22"/>
          <w:szCs w:val="22"/>
        </w:rPr>
        <w:t xml:space="preserve">Please visit </w:t>
      </w:r>
      <w:r w:rsidRPr="00294D9D">
        <w:rPr>
          <w:rFonts w:ascii="Arial" w:hAnsi="Arial" w:cs="Arial"/>
          <w:sz w:val="22"/>
          <w:szCs w:val="22"/>
          <w:u w:val="single"/>
        </w:rPr>
        <w:t>wiltons.org.uk/about</w:t>
      </w:r>
      <w:r w:rsidR="00294D9D" w:rsidRPr="00294D9D">
        <w:rPr>
          <w:rFonts w:ascii="Arial" w:hAnsi="Arial" w:cs="Arial"/>
          <w:sz w:val="22"/>
          <w:szCs w:val="22"/>
          <w:u w:val="single"/>
        </w:rPr>
        <w:t>-us/programmes-for-artists</w:t>
      </w:r>
      <w:r>
        <w:rPr>
          <w:rFonts w:ascii="Arial" w:hAnsi="Arial" w:cs="Arial"/>
          <w:sz w:val="22"/>
          <w:szCs w:val="22"/>
        </w:rPr>
        <w:t xml:space="preserve"> to download an application form and send it to Mark Siddall at m.siddall@wiltons.org.uk</w:t>
      </w:r>
    </w:p>
    <w:p w14:paraId="71458E87" w14:textId="7422E4D4" w:rsidR="00855BA8" w:rsidRPr="00686CC6" w:rsidRDefault="0086752F" w:rsidP="007262E7">
      <w:pPr>
        <w:ind w:left="-284" w:right="-279"/>
        <w:jc w:val="both"/>
        <w:rPr>
          <w:rFonts w:ascii="Arial" w:hAnsi="Arial" w:cs="Arial"/>
          <w:sz w:val="22"/>
          <w:szCs w:val="22"/>
        </w:rPr>
      </w:pPr>
      <w:r w:rsidRPr="00686CC6">
        <w:rPr>
          <w:rFonts w:ascii="Arial" w:hAnsi="Arial" w:cs="Arial"/>
          <w:sz w:val="22"/>
          <w:szCs w:val="22"/>
        </w:rPr>
        <w:t xml:space="preserve">You will need to tell us how you would use your week in the Studio, why your project is important and what benefits you would gain from the experience. We are looking for original and exciting ideas that sit within Wilton’s mission to present world-class music and exceptional theatrical performances. If you would like to work on a published text and wish to do a showing to a paying audience you must have the rights. </w:t>
      </w:r>
    </w:p>
    <w:p w14:paraId="1479B201" w14:textId="77777777" w:rsidR="00855BA8" w:rsidRPr="00686CC6" w:rsidRDefault="00855BA8" w:rsidP="00686CC6">
      <w:pPr>
        <w:ind w:left="-284" w:right="-279"/>
        <w:jc w:val="both"/>
        <w:rPr>
          <w:rFonts w:ascii="Arial" w:hAnsi="Arial" w:cs="Arial"/>
          <w:sz w:val="22"/>
          <w:szCs w:val="22"/>
        </w:rPr>
      </w:pPr>
    </w:p>
    <w:p w14:paraId="5032B90F" w14:textId="56000623" w:rsidR="00B52A6C" w:rsidRPr="00262B56" w:rsidRDefault="00855BA8" w:rsidP="00262B56">
      <w:pPr>
        <w:ind w:left="-284" w:right="-279"/>
        <w:jc w:val="both"/>
        <w:rPr>
          <w:rFonts w:ascii="Arial" w:hAnsi="Arial" w:cs="Arial"/>
          <w:sz w:val="22"/>
          <w:szCs w:val="22"/>
        </w:rPr>
      </w:pPr>
      <w:r w:rsidRPr="00686CC6">
        <w:rPr>
          <w:rFonts w:ascii="Arial" w:hAnsi="Arial" w:cs="Arial"/>
          <w:b/>
          <w:sz w:val="22"/>
          <w:szCs w:val="22"/>
        </w:rPr>
        <w:t>Deadline for applications:</w:t>
      </w:r>
      <w:r w:rsidR="00294D9D">
        <w:rPr>
          <w:rFonts w:ascii="Arial" w:hAnsi="Arial" w:cs="Arial"/>
          <w:b/>
          <w:sz w:val="22"/>
          <w:szCs w:val="22"/>
        </w:rPr>
        <w:t xml:space="preserve"> Sunday 15 November 2026</w:t>
      </w:r>
    </w:p>
    <w:sectPr w:rsidR="00B52A6C" w:rsidRPr="00262B56" w:rsidSect="00D92446">
      <w:headerReference w:type="default" r:id="rId6"/>
      <w:footerReference w:type="even" r:id="rId7"/>
      <w:footerReference w:type="default" r:id="rId8"/>
      <w:headerReference w:type="first" r:id="rId9"/>
      <w:footerReference w:type="first" r:id="rId10"/>
      <w:pgSz w:w="11906" w:h="16838" w:code="9"/>
      <w:pgMar w:top="1440" w:right="1286" w:bottom="1440" w:left="1260" w:header="709" w:footer="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BDFD" w14:textId="77777777" w:rsidR="00D374DE" w:rsidRDefault="00D374DE">
      <w:r>
        <w:separator/>
      </w:r>
    </w:p>
  </w:endnote>
  <w:endnote w:type="continuationSeparator" w:id="0">
    <w:p w14:paraId="2EF69F78" w14:textId="77777777" w:rsidR="00D374DE" w:rsidRDefault="00D37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79FA" w14:textId="77777777" w:rsidR="00156AA8" w:rsidRDefault="00B11D8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B042" w14:textId="77777777" w:rsidR="00C71842" w:rsidRPr="00C71842" w:rsidRDefault="00686CC6" w:rsidP="00E16F9F">
    <w:pPr>
      <w:pStyle w:val="Header"/>
      <w:jc w:val="center"/>
      <w:rPr>
        <w:rFonts w:ascii="Arial" w:hAnsi="Arial" w:cs="Arial"/>
        <w:color w:val="E00034"/>
        <w:sz w:val="16"/>
        <w:szCs w:val="16"/>
      </w:rPr>
    </w:pPr>
    <w:r>
      <w:rPr>
        <w:rFonts w:ascii="Arial" w:hAnsi="Arial" w:cs="Arial"/>
        <w:noProof/>
        <w:color w:val="E00034"/>
        <w:sz w:val="16"/>
        <w:szCs w:val="16"/>
        <w:lang w:val="en-US"/>
      </w:rPr>
      <mc:AlternateContent>
        <mc:Choice Requires="wps">
          <w:drawing>
            <wp:anchor distT="0" distB="0" distL="114300" distR="114300" simplePos="0" relativeHeight="251657216" behindDoc="0" locked="0" layoutInCell="1" allowOverlap="1" wp14:anchorId="629E7C6C" wp14:editId="75182B2D">
              <wp:simplePos x="0" y="0"/>
              <wp:positionH relativeFrom="margin">
                <wp:posOffset>-408940</wp:posOffset>
              </wp:positionH>
              <wp:positionV relativeFrom="paragraph">
                <wp:posOffset>-241935</wp:posOffset>
              </wp:positionV>
              <wp:extent cx="6754495" cy="635"/>
              <wp:effectExtent l="0" t="12700" r="14605" b="2476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54495" cy="635"/>
                      </a:xfrm>
                      <a:prstGeom prst="straightConnector1">
                        <a:avLst/>
                      </a:prstGeom>
                      <a:noFill/>
                      <a:ln w="38100">
                        <a:solidFill>
                          <a:srgbClr val="AACAE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3537C6" id="_x0000_t32" coordsize="21600,21600" o:spt="32" o:oned="t" path="m,l21600,21600e" filled="f">
              <v:path arrowok="t" fillok="f" o:connecttype="none"/>
              <o:lock v:ext="edit" shapetype="t"/>
            </v:shapetype>
            <v:shape id="AutoShape 8" o:spid="_x0000_s1026" type="#_x0000_t32" style="position:absolute;margin-left:-32.2pt;margin-top:-19.05pt;width:531.85pt;height:.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" strokecolor="#aacae6" strokeweight="3pt">
              <o:lock v:ext="edit" shapetype="f"/>
              <w10:wrap anchorx="margin"/>
            </v:shape>
          </w:pict>
        </mc:Fallback>
      </mc:AlternateContent>
    </w:r>
  </w:p>
  <w:p w14:paraId="65FDE0C4" w14:textId="77777777" w:rsidR="0074738A" w:rsidRPr="0074738A" w:rsidRDefault="0074738A" w:rsidP="00E16F9F">
    <w:pPr>
      <w:pStyle w:val="BodyText"/>
      <w:jc w:val="center"/>
      <w:rPr>
        <w:rFonts w:ascii="Arial" w:hAnsi="Arial" w:cs="Arial"/>
        <w:color w:val="E00034"/>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BE4F" w14:textId="77777777" w:rsidR="00C71842" w:rsidRPr="00B52A6C" w:rsidRDefault="00C71842" w:rsidP="00C71842">
    <w:pPr>
      <w:pStyle w:val="Header"/>
      <w:jc w:val="center"/>
      <w:rPr>
        <w:rFonts w:ascii="Arial" w:hAnsi="Arial" w:cs="Arial"/>
        <w:b/>
        <w:color w:val="AACAE6"/>
        <w:sz w:val="16"/>
        <w:szCs w:val="16"/>
      </w:rPr>
    </w:pPr>
  </w:p>
  <w:p w14:paraId="7ABAA06E" w14:textId="77777777" w:rsidR="00C71842" w:rsidRPr="00B52A6C" w:rsidRDefault="00C71842" w:rsidP="00C71842">
    <w:pPr>
      <w:pStyle w:val="Header"/>
      <w:jc w:val="center"/>
      <w:rPr>
        <w:rFonts w:ascii="Arial" w:hAnsi="Arial" w:cs="Arial"/>
        <w:b/>
        <w:color w:val="AACAE6"/>
        <w:sz w:val="16"/>
        <w:szCs w:val="16"/>
      </w:rPr>
    </w:pPr>
  </w:p>
  <w:p w14:paraId="64A9A3F4" w14:textId="77777777" w:rsidR="00C71842" w:rsidRPr="00B52A6C" w:rsidRDefault="00686CC6" w:rsidP="0004197F">
    <w:pPr>
      <w:pStyle w:val="Header"/>
      <w:jc w:val="center"/>
      <w:rPr>
        <w:rFonts w:ascii="Arial" w:hAnsi="Arial" w:cs="Arial"/>
        <w:color w:val="AACAE6"/>
        <w:sz w:val="16"/>
        <w:szCs w:val="16"/>
      </w:rPr>
    </w:pPr>
    <w:r>
      <w:rPr>
        <w:rFonts w:ascii="Arial" w:hAnsi="Arial" w:cs="Arial"/>
        <w:noProof/>
        <w:color w:val="AACAE6"/>
        <w:sz w:val="16"/>
        <w:szCs w:val="16"/>
        <w:lang w:val="en-US"/>
      </w:rPr>
      <mc:AlternateContent>
        <mc:Choice Requires="wps">
          <w:drawing>
            <wp:anchor distT="0" distB="0" distL="114300" distR="114300" simplePos="0" relativeHeight="251659264" behindDoc="0" locked="0" layoutInCell="1" allowOverlap="1" wp14:anchorId="0B2ED547" wp14:editId="1EB8ABFC">
              <wp:simplePos x="0" y="0"/>
              <wp:positionH relativeFrom="margin">
                <wp:align>center</wp:align>
              </wp:positionH>
              <wp:positionV relativeFrom="paragraph">
                <wp:posOffset>-203835</wp:posOffset>
              </wp:positionV>
              <wp:extent cx="6754495" cy="635"/>
              <wp:effectExtent l="0" t="12700" r="14605" b="24765"/>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54495" cy="635"/>
                      </a:xfrm>
                      <a:prstGeom prst="straightConnector1">
                        <a:avLst/>
                      </a:prstGeom>
                      <a:noFill/>
                      <a:ln w="38100">
                        <a:solidFill>
                          <a:srgbClr val="AACAE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2717B9" id="_x0000_t32" coordsize="21600,21600" o:spt="32" o:oned="t" path="m,l21600,21600e" filled="f">
              <v:path arrowok="t" fillok="f" o:connecttype="none"/>
              <o:lock v:ext="edit" shapetype="t"/>
            </v:shapetype>
            <v:shape id="AutoShape 11" o:spid="_x0000_s1026" type="#_x0000_t32" style="position:absolute;margin-left:0;margin-top:-16.05pt;width:531.85pt;height:.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" strokecolor="#aacae6" strokeweight="3pt">
              <o:lock v:ext="edit" shapetype="f"/>
              <w10:wrap anchorx="margin"/>
            </v:shape>
          </w:pict>
        </mc:Fallback>
      </mc:AlternateContent>
    </w:r>
    <w:r w:rsidR="00C71842" w:rsidRPr="00B52A6C">
      <w:rPr>
        <w:rFonts w:ascii="Arial" w:hAnsi="Arial" w:cs="Arial"/>
        <w:color w:val="AACAE6"/>
        <w:sz w:val="16"/>
        <w:szCs w:val="16"/>
      </w:rPr>
      <w:t xml:space="preserve">Wilton’s Music Hall, Graces Alley, London E1 8JB. </w:t>
    </w:r>
  </w:p>
  <w:p w14:paraId="5B03BB8E" w14:textId="77777777" w:rsidR="00C71842" w:rsidRPr="00B52A6C" w:rsidRDefault="00171291" w:rsidP="00C71842">
    <w:pPr>
      <w:jc w:val="center"/>
      <w:rPr>
        <w:rFonts w:ascii="Arial" w:hAnsi="Arial" w:cs="Arial"/>
        <w:color w:val="AACAE6"/>
        <w:sz w:val="16"/>
        <w:szCs w:val="16"/>
      </w:rPr>
    </w:pPr>
    <w:r>
      <w:rPr>
        <w:rFonts w:ascii="Arial" w:hAnsi="Arial" w:cs="Arial"/>
        <w:b/>
        <w:color w:val="AACAE6"/>
        <w:sz w:val="16"/>
        <w:szCs w:val="16"/>
      </w:rPr>
      <w:t>Box Office</w:t>
    </w:r>
    <w:r w:rsidR="00777682">
      <w:rPr>
        <w:rFonts w:ascii="Arial" w:hAnsi="Arial" w:cs="Arial"/>
        <w:b/>
        <w:color w:val="AACAE6"/>
        <w:sz w:val="16"/>
        <w:szCs w:val="16"/>
      </w:rPr>
      <w:t xml:space="preserve"> </w:t>
    </w:r>
    <w:r w:rsidR="00D41563">
      <w:rPr>
        <w:rFonts w:ascii="Arial" w:hAnsi="Arial" w:cs="Arial"/>
        <w:b/>
        <w:color w:val="AACAE6"/>
        <w:sz w:val="16"/>
        <w:szCs w:val="16"/>
      </w:rPr>
      <w:t>&amp;</w:t>
    </w:r>
    <w:r w:rsidR="00777682">
      <w:rPr>
        <w:rFonts w:ascii="Arial" w:hAnsi="Arial" w:cs="Arial"/>
        <w:b/>
        <w:color w:val="AACAE6"/>
        <w:sz w:val="16"/>
        <w:szCs w:val="16"/>
      </w:rPr>
      <w:t xml:space="preserve"> General Enquiries</w:t>
    </w:r>
    <w:r w:rsidR="00C71842" w:rsidRPr="00B52A6C">
      <w:rPr>
        <w:rFonts w:ascii="Arial" w:hAnsi="Arial" w:cs="Arial"/>
        <w:color w:val="AACAE6"/>
        <w:sz w:val="16"/>
        <w:szCs w:val="16"/>
      </w:rPr>
      <w:t xml:space="preserve"> </w:t>
    </w:r>
    <w:r>
      <w:rPr>
        <w:rFonts w:ascii="Arial" w:hAnsi="Arial" w:cs="Arial"/>
        <w:color w:val="AACAE6"/>
        <w:sz w:val="16"/>
        <w:szCs w:val="16"/>
      </w:rPr>
      <w:t>020 7702 2789</w:t>
    </w:r>
    <w:r w:rsidR="00C71842" w:rsidRPr="00B52A6C">
      <w:rPr>
        <w:rFonts w:ascii="Arial" w:hAnsi="Arial" w:cs="Arial"/>
        <w:color w:val="AACAE6"/>
        <w:sz w:val="16"/>
        <w:szCs w:val="16"/>
      </w:rPr>
      <w:t xml:space="preserve"> </w:t>
    </w:r>
    <w:r w:rsidR="00C71842" w:rsidRPr="00B52A6C">
      <w:rPr>
        <w:rFonts w:ascii="Arial" w:hAnsi="Arial" w:cs="Arial"/>
        <w:color w:val="AACAE6"/>
        <w:sz w:val="16"/>
        <w:szCs w:val="16"/>
        <w:lang w:val="en-US"/>
      </w:rPr>
      <w:t>·</w:t>
    </w:r>
    <w:r w:rsidR="00C71842" w:rsidRPr="00B52A6C">
      <w:rPr>
        <w:rFonts w:ascii="Arial" w:hAnsi="Arial" w:cs="Arial"/>
        <w:color w:val="AACAE6"/>
        <w:sz w:val="16"/>
        <w:szCs w:val="16"/>
      </w:rPr>
      <w:t xml:space="preserve"> wiltons.org.uk</w:t>
    </w:r>
  </w:p>
  <w:p w14:paraId="393F105A" w14:textId="77777777" w:rsidR="00C71842" w:rsidRPr="00B52A6C" w:rsidRDefault="00C71842" w:rsidP="00C71842">
    <w:pPr>
      <w:jc w:val="center"/>
      <w:rPr>
        <w:rFonts w:ascii="Arial" w:hAnsi="Arial" w:cs="Arial"/>
        <w:color w:val="AACAE6"/>
        <w:sz w:val="16"/>
        <w:szCs w:val="16"/>
      </w:rPr>
    </w:pPr>
  </w:p>
  <w:p w14:paraId="43631766" w14:textId="77777777" w:rsidR="00C71842" w:rsidRPr="00B52A6C" w:rsidRDefault="00C71842" w:rsidP="00C71842">
    <w:pPr>
      <w:pStyle w:val="BodyText"/>
      <w:jc w:val="center"/>
      <w:rPr>
        <w:rFonts w:ascii="Arial" w:hAnsi="Arial" w:cs="Arial"/>
        <w:color w:val="AACAE6"/>
        <w:sz w:val="12"/>
        <w:szCs w:val="12"/>
      </w:rPr>
    </w:pPr>
    <w:r w:rsidRPr="00B52A6C">
      <w:rPr>
        <w:rFonts w:ascii="Arial" w:hAnsi="Arial" w:cs="Arial"/>
        <w:color w:val="AACAE6"/>
        <w:sz w:val="12"/>
        <w:szCs w:val="12"/>
      </w:rPr>
      <w:t>Wilton’s Music Hall Trust Registered Charity No. 1003041. Company Limited by Guarantee No. 2553922. VAT No. 583681407.</w:t>
    </w:r>
  </w:p>
  <w:p w14:paraId="4B858191" w14:textId="77777777" w:rsidR="00C71842" w:rsidRPr="00AA7908" w:rsidRDefault="00C71842">
    <w:pPr>
      <w:pStyle w:val="Footer"/>
      <w:rPr>
        <w:color w:val="00505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89AC2" w14:textId="77777777" w:rsidR="00D374DE" w:rsidRDefault="00D374DE">
      <w:r>
        <w:separator/>
      </w:r>
    </w:p>
  </w:footnote>
  <w:footnote w:type="continuationSeparator" w:id="0">
    <w:p w14:paraId="56F0ADB8" w14:textId="77777777" w:rsidR="00D374DE" w:rsidRDefault="00D37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060B" w14:textId="77777777" w:rsidR="0074738A" w:rsidRPr="00C71842" w:rsidRDefault="00686CC6" w:rsidP="00C71842">
    <w:pPr>
      <w:jc w:val="center"/>
      <w:rPr>
        <w:rFonts w:ascii="Arial" w:hAnsi="Arial" w:cs="Arial"/>
        <w:color w:val="E00034"/>
        <w:sz w:val="20"/>
        <w:szCs w:val="20"/>
      </w:rPr>
    </w:pPr>
    <w:r>
      <w:rPr>
        <w:rFonts w:ascii="Arial" w:hAnsi="Arial" w:cs="Arial"/>
        <w:noProof/>
        <w:color w:val="E00034"/>
        <w:sz w:val="16"/>
        <w:szCs w:val="16"/>
        <w:lang w:val="en-US"/>
      </w:rPr>
      <mc:AlternateContent>
        <mc:Choice Requires="wps">
          <w:drawing>
            <wp:anchor distT="0" distB="0" distL="114300" distR="114300" simplePos="0" relativeHeight="251656192" behindDoc="0" locked="0" layoutInCell="1" allowOverlap="1" wp14:anchorId="3B7DF302" wp14:editId="69E072BC">
              <wp:simplePos x="0" y="0"/>
              <wp:positionH relativeFrom="margin">
                <wp:align>center</wp:align>
              </wp:positionH>
              <wp:positionV relativeFrom="paragraph">
                <wp:posOffset>73025</wp:posOffset>
              </wp:positionV>
              <wp:extent cx="6754495" cy="635"/>
              <wp:effectExtent l="0" t="12700" r="14605" b="2476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54495" cy="635"/>
                      </a:xfrm>
                      <a:prstGeom prst="straightConnector1">
                        <a:avLst/>
                      </a:prstGeom>
                      <a:noFill/>
                      <a:ln w="38100">
                        <a:solidFill>
                          <a:srgbClr val="AACAE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B469D0" id="_x0000_t32" coordsize="21600,21600" o:spt="32" o:oned="t" path="m,l21600,21600e" filled="f">
              <v:path arrowok="t" fillok="f" o:connecttype="none"/>
              <o:lock v:ext="edit" shapetype="t"/>
            </v:shapetype>
            <v:shape id="AutoShape 5" o:spid="_x0000_s1026" type="#_x0000_t32" style="position:absolute;margin-left:0;margin-top:5.75pt;width:531.85pt;height:.0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" strokecolor="#aacae6" strokeweight="3pt">
              <o:lock v:ext="edit" shapetype="f"/>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787E" w14:textId="77777777" w:rsidR="00C71842" w:rsidRPr="00651769" w:rsidRDefault="00686CC6" w:rsidP="00C71842">
    <w:pPr>
      <w:jc w:val="center"/>
      <w:rPr>
        <w:rFonts w:ascii="Arial" w:hAnsi="Arial" w:cs="Arial"/>
      </w:rPr>
    </w:pPr>
    <w:r>
      <w:rPr>
        <w:noProof/>
      </w:rPr>
      <w:drawing>
        <wp:inline distT="0" distB="0" distL="0" distR="0" wp14:anchorId="3B3D456C" wp14:editId="389D259D">
          <wp:extent cx="1779905" cy="4667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466725"/>
                  </a:xfrm>
                  <a:prstGeom prst="rect">
                    <a:avLst/>
                  </a:prstGeom>
                  <a:noFill/>
                  <a:ln>
                    <a:noFill/>
                  </a:ln>
                </pic:spPr>
              </pic:pic>
            </a:graphicData>
          </a:graphic>
        </wp:inline>
      </w:drawing>
    </w:r>
  </w:p>
  <w:p w14:paraId="442B5C74" w14:textId="77777777" w:rsidR="00C71842" w:rsidRPr="00585FEF" w:rsidRDefault="00C71842" w:rsidP="00C71842">
    <w:pPr>
      <w:jc w:val="center"/>
      <w:rPr>
        <w:rFonts w:ascii="Arial" w:hAnsi="Arial" w:cs="Arial"/>
        <w:sz w:val="16"/>
        <w:szCs w:val="16"/>
      </w:rPr>
    </w:pPr>
  </w:p>
  <w:p w14:paraId="4E86B072" w14:textId="77777777" w:rsidR="00C71842" w:rsidRPr="00585FEF" w:rsidRDefault="00686CC6" w:rsidP="00C71842">
    <w:pPr>
      <w:jc w:val="center"/>
      <w:rPr>
        <w:rFonts w:ascii="Arial" w:hAnsi="Arial" w:cs="Arial"/>
        <w:color w:val="E00034"/>
        <w:sz w:val="16"/>
        <w:szCs w:val="16"/>
      </w:rPr>
    </w:pPr>
    <w:r>
      <w:rPr>
        <w:rFonts w:ascii="Arial" w:hAnsi="Arial" w:cs="Arial"/>
        <w:noProof/>
        <w:color w:val="E00034"/>
        <w:sz w:val="16"/>
        <w:szCs w:val="16"/>
        <w:lang w:val="en-US"/>
      </w:rPr>
      <mc:AlternateContent>
        <mc:Choice Requires="wps">
          <w:drawing>
            <wp:anchor distT="0" distB="0" distL="114300" distR="114300" simplePos="0" relativeHeight="251658240" behindDoc="0" locked="0" layoutInCell="1" allowOverlap="1" wp14:anchorId="7FB8C8A8" wp14:editId="6EF6BFF4">
              <wp:simplePos x="0" y="0"/>
              <wp:positionH relativeFrom="margin">
                <wp:align>center</wp:align>
              </wp:positionH>
              <wp:positionV relativeFrom="paragraph">
                <wp:posOffset>73025</wp:posOffset>
              </wp:positionV>
              <wp:extent cx="6754495" cy="635"/>
              <wp:effectExtent l="0" t="12700" r="14605" b="2476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54495" cy="635"/>
                      </a:xfrm>
                      <a:prstGeom prst="straightConnector1">
                        <a:avLst/>
                      </a:prstGeom>
                      <a:noFill/>
                      <a:ln w="38100">
                        <a:solidFill>
                          <a:srgbClr val="AACAE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55E436" id="_x0000_t32" coordsize="21600,21600" o:spt="32" o:oned="t" path="m,l21600,21600e" filled="f">
              <v:path arrowok="t" fillok="f" o:connecttype="none"/>
              <o:lock v:ext="edit" shapetype="t"/>
            </v:shapetype>
            <v:shape id="AutoShape 10" o:spid="_x0000_s1026" type="#_x0000_t32" style="position:absolute;margin-left:0;margin-top:5.75pt;width:531.85pt;height:.0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" strokecolor="#aacae6" strokeweight="3pt">
              <o:lock v:ext="edit" shapetype="f"/>
              <w10:wrap anchorx="margin"/>
            </v:shape>
          </w:pict>
        </mc:Fallback>
      </mc:AlternateContent>
    </w:r>
  </w:p>
  <w:p w14:paraId="202BEB3E" w14:textId="77777777" w:rsidR="00C71842" w:rsidRPr="00B52A6C" w:rsidRDefault="00C71842" w:rsidP="00C71842">
    <w:pPr>
      <w:jc w:val="center"/>
      <w:rPr>
        <w:rFonts w:ascii="Arial" w:hAnsi="Arial" w:cs="Arial"/>
        <w:color w:val="AACAE6"/>
        <w:sz w:val="20"/>
        <w:szCs w:val="20"/>
      </w:rPr>
    </w:pPr>
  </w:p>
  <w:p w14:paraId="4FEC7D98" w14:textId="77777777" w:rsidR="00C71842" w:rsidRPr="00B52A6C" w:rsidRDefault="00C71842" w:rsidP="00C71842">
    <w:pPr>
      <w:pStyle w:val="Header"/>
      <w:jc w:val="center"/>
      <w:rPr>
        <w:rFonts w:ascii="Arial" w:hAnsi="Arial" w:cs="Arial"/>
        <w:b/>
        <w:color w:val="AACAE6"/>
        <w:sz w:val="16"/>
        <w:szCs w:val="16"/>
      </w:rPr>
    </w:pPr>
    <w:r w:rsidRPr="00B52A6C">
      <w:rPr>
        <w:rFonts w:ascii="Arial" w:hAnsi="Arial" w:cs="Arial"/>
        <w:b/>
        <w:color w:val="AACAE6"/>
        <w:sz w:val="16"/>
        <w:szCs w:val="16"/>
      </w:rPr>
      <w:t xml:space="preserve">‘One of the most beautiful of theatres – a place that casts a glow around anything that’s put on </w:t>
    </w:r>
    <w:proofErr w:type="spellStart"/>
    <w:r w:rsidRPr="00B52A6C">
      <w:rPr>
        <w:rFonts w:ascii="Arial" w:hAnsi="Arial" w:cs="Arial"/>
        <w:b/>
        <w:color w:val="AACAE6"/>
        <w:sz w:val="16"/>
        <w:szCs w:val="16"/>
      </w:rPr>
      <w:t>there</w:t>
    </w:r>
    <w:proofErr w:type="spellEnd"/>
    <w:r w:rsidRPr="00B52A6C">
      <w:rPr>
        <w:rFonts w:ascii="Arial" w:hAnsi="Arial" w:cs="Arial"/>
        <w:b/>
        <w:color w:val="AACAE6"/>
        <w:sz w:val="16"/>
        <w:szCs w:val="16"/>
      </w:rPr>
      <w:t xml:space="preserve">’ </w:t>
    </w:r>
  </w:p>
  <w:p w14:paraId="3E9B026A" w14:textId="77777777" w:rsidR="00C71842" w:rsidRPr="00AA7908" w:rsidRDefault="00C71842" w:rsidP="00C71842">
    <w:pPr>
      <w:pStyle w:val="Header"/>
      <w:jc w:val="center"/>
      <w:rPr>
        <w:rFonts w:ascii="Arial" w:hAnsi="Arial" w:cs="Arial"/>
        <w:b/>
        <w:color w:val="00505C"/>
        <w:sz w:val="16"/>
        <w:szCs w:val="16"/>
      </w:rPr>
    </w:pPr>
    <w:r w:rsidRPr="00B52A6C">
      <w:rPr>
        <w:rFonts w:ascii="Arial" w:hAnsi="Arial" w:cs="Arial"/>
        <w:b/>
        <w:color w:val="AACAE6"/>
        <w:sz w:val="16"/>
        <w:szCs w:val="16"/>
      </w:rPr>
      <w:t>The Guardian</w:t>
    </w:r>
  </w:p>
  <w:p w14:paraId="5BB88050" w14:textId="77777777" w:rsidR="00C71842" w:rsidRPr="00D850C5" w:rsidRDefault="00C71842" w:rsidP="00C71842">
    <w:pPr>
      <w:jc w:val="center"/>
      <w:rPr>
        <w:rFonts w:ascii="Arial" w:hAnsi="Arial" w:cs="Arial"/>
        <w:color w:val="E00034"/>
        <w:sz w:val="16"/>
        <w:szCs w:val="16"/>
      </w:rPr>
    </w:pPr>
  </w:p>
  <w:p w14:paraId="501F54CE" w14:textId="77777777" w:rsidR="00C71842" w:rsidRDefault="00C71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2F"/>
    <w:rsid w:val="0000358D"/>
    <w:rsid w:val="00004347"/>
    <w:rsid w:val="0004197F"/>
    <w:rsid w:val="000B2207"/>
    <w:rsid w:val="0013166D"/>
    <w:rsid w:val="00156AA8"/>
    <w:rsid w:val="00161AC3"/>
    <w:rsid w:val="00171291"/>
    <w:rsid w:val="00191223"/>
    <w:rsid w:val="001A55E5"/>
    <w:rsid w:val="001A6EF7"/>
    <w:rsid w:val="001B6B32"/>
    <w:rsid w:val="001D130B"/>
    <w:rsid w:val="0021239A"/>
    <w:rsid w:val="00262B56"/>
    <w:rsid w:val="002805E0"/>
    <w:rsid w:val="00294D9D"/>
    <w:rsid w:val="002A7428"/>
    <w:rsid w:val="002B3E86"/>
    <w:rsid w:val="002C0B12"/>
    <w:rsid w:val="00310336"/>
    <w:rsid w:val="00335804"/>
    <w:rsid w:val="00337C91"/>
    <w:rsid w:val="00370645"/>
    <w:rsid w:val="00384CBA"/>
    <w:rsid w:val="00390D4B"/>
    <w:rsid w:val="003B021B"/>
    <w:rsid w:val="003E50C0"/>
    <w:rsid w:val="004024BB"/>
    <w:rsid w:val="004225F2"/>
    <w:rsid w:val="00432E4A"/>
    <w:rsid w:val="00464582"/>
    <w:rsid w:val="00514513"/>
    <w:rsid w:val="00534D1C"/>
    <w:rsid w:val="00556C8E"/>
    <w:rsid w:val="00585FEF"/>
    <w:rsid w:val="005A39D1"/>
    <w:rsid w:val="005A5069"/>
    <w:rsid w:val="005C3E2C"/>
    <w:rsid w:val="005D06AB"/>
    <w:rsid w:val="0060206F"/>
    <w:rsid w:val="00606BAF"/>
    <w:rsid w:val="00651769"/>
    <w:rsid w:val="00686CC6"/>
    <w:rsid w:val="007262E7"/>
    <w:rsid w:val="0074738A"/>
    <w:rsid w:val="00777682"/>
    <w:rsid w:val="00814B5C"/>
    <w:rsid w:val="0085178A"/>
    <w:rsid w:val="00855BA8"/>
    <w:rsid w:val="0086752F"/>
    <w:rsid w:val="008A2FBD"/>
    <w:rsid w:val="008B0633"/>
    <w:rsid w:val="00943D0D"/>
    <w:rsid w:val="00986770"/>
    <w:rsid w:val="00A369DA"/>
    <w:rsid w:val="00A92406"/>
    <w:rsid w:val="00AA4788"/>
    <w:rsid w:val="00AA7908"/>
    <w:rsid w:val="00AD1200"/>
    <w:rsid w:val="00B11D8E"/>
    <w:rsid w:val="00B125E0"/>
    <w:rsid w:val="00B52A6C"/>
    <w:rsid w:val="00B5607B"/>
    <w:rsid w:val="00B564C2"/>
    <w:rsid w:val="00BB51DF"/>
    <w:rsid w:val="00BC277F"/>
    <w:rsid w:val="00BD67C3"/>
    <w:rsid w:val="00BE095B"/>
    <w:rsid w:val="00C1438F"/>
    <w:rsid w:val="00C2230A"/>
    <w:rsid w:val="00C32F25"/>
    <w:rsid w:val="00C71842"/>
    <w:rsid w:val="00CF3C7D"/>
    <w:rsid w:val="00D20B94"/>
    <w:rsid w:val="00D374DE"/>
    <w:rsid w:val="00D41563"/>
    <w:rsid w:val="00D850C5"/>
    <w:rsid w:val="00D92446"/>
    <w:rsid w:val="00DA57F9"/>
    <w:rsid w:val="00DC1D4C"/>
    <w:rsid w:val="00E16F9F"/>
    <w:rsid w:val="00EB4F51"/>
    <w:rsid w:val="00EC0687"/>
    <w:rsid w:val="00EC7F5C"/>
    <w:rsid w:val="00ED2A5F"/>
    <w:rsid w:val="00ED57B6"/>
    <w:rsid w:val="00F2683C"/>
    <w:rsid w:val="00F50DFC"/>
    <w:rsid w:val="00F571AF"/>
    <w:rsid w:val="00FA0587"/>
    <w:rsid w:val="00FC1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755FC"/>
  <w15:docId w15:val="{6DAC4EAE-D57F-9E4E-AC3E-2F3031EB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52F"/>
    <w:rPr>
      <w:rFonts w:ascii="Cambria" w:eastAsia="MS Mincho" w:hAnsi="Cambria"/>
      <w:sz w:val="24"/>
      <w:szCs w:val="24"/>
      <w:lang w:eastAsia="en-US"/>
    </w:rPr>
  </w:style>
  <w:style w:type="paragraph" w:styleId="Heading1">
    <w:name w:val="heading 1"/>
    <w:basedOn w:val="Normal"/>
    <w:next w:val="Normal"/>
    <w:qFormat/>
    <w:pPr>
      <w:keepNext/>
      <w:jc w:val="center"/>
      <w:outlineLvl w:val="0"/>
    </w:pPr>
    <w:rPr>
      <w:rFonts w:ascii="Times New Roman" w:eastAsia="Times New Roman" w:hAnsi="Times New Roman"/>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rPr>
      <w:rFonts w:ascii="Times New Roman" w:eastAsia="Times New Roman" w:hAnsi="Times New Roman"/>
    </w:rPr>
  </w:style>
  <w:style w:type="paragraph" w:styleId="Footer">
    <w:name w:val="footer"/>
    <w:basedOn w:val="Normal"/>
    <w:semiHidden/>
    <w:pPr>
      <w:tabs>
        <w:tab w:val="center" w:pos="4153"/>
        <w:tab w:val="right" w:pos="8306"/>
      </w:tabs>
    </w:pPr>
    <w:rPr>
      <w:rFonts w:ascii="Times New Roman" w:eastAsia="Times New Roman" w:hAnsi="Times New Roman"/>
    </w:rPr>
  </w:style>
  <w:style w:type="character" w:styleId="Hyperlink">
    <w:name w:val="Hyperlink"/>
    <w:semiHidden/>
    <w:rPr>
      <w:color w:val="0000FF"/>
      <w:u w:val="single"/>
    </w:rPr>
  </w:style>
  <w:style w:type="paragraph" w:styleId="BodyText">
    <w:name w:val="Body Text"/>
    <w:basedOn w:val="Normal"/>
    <w:semiHidden/>
    <w:pPr>
      <w:spacing w:after="120"/>
    </w:pPr>
    <w:rPr>
      <w:rFonts w:ascii="Times New Roman" w:eastAsia="Times New Roman" w:hAnsi="Times New Roman"/>
      <w:sz w:val="20"/>
      <w:szCs w:val="20"/>
    </w:rPr>
  </w:style>
  <w:style w:type="table" w:styleId="TableGrid">
    <w:name w:val="Table Grid"/>
    <w:basedOn w:val="TableNormal"/>
    <w:uiPriority w:val="59"/>
    <w:rsid w:val="00556C8E"/>
    <w:rPr>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Office\Stationary%20&amp;%20Templates\Stationery%20templates\LETTERHEAD%20(BLUE)%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(BLUE) 2018</Template>
  <TotalTime>3</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Ruffell</dc:creator>
  <cp:lastModifiedBy>Mark Siddall</cp:lastModifiedBy>
  <cp:revision>4</cp:revision>
  <cp:lastPrinted>2011-04-07T12:34:00Z</cp:lastPrinted>
  <dcterms:created xsi:type="dcterms:W3CDTF">2026-10-07T10:41:00Z</dcterms:created>
  <dcterms:modified xsi:type="dcterms:W3CDTF">2026-10-26T16:16:00Z</dcterms:modified>
</cp:coreProperties>
</file>